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</w:pPr>
    </w:p>
    <w:p>
      <w:pPr>
        <w:pStyle w:val="Title"/>
        <w:jc w:val="center"/>
      </w:pPr>
    </w:p>
    <w:p>
      <w:pPr>
        <w:pStyle w:val="Title"/>
        <w:jc w:val="center"/>
      </w:pPr>
    </w:p>
    <w:p>
      <w:pPr>
        <w:pStyle w:val="Title"/>
        <w:jc w:val="center"/>
      </w:pPr>
    </w:p>
    <w:p>
      <w:pPr>
        <w:pStyle w:val="Title"/>
        <w:jc w:val="center"/>
        <w:rPr>
          <w:sz w:val="80"/>
          <w:szCs w:val="80"/>
        </w:rPr>
      </w:pPr>
      <w:r>
        <w:rPr>
          <w:sz w:val="80"/>
          <w:szCs w:val="80"/>
          <w:rtl w:val="0"/>
          <w:lang w:val="en-US"/>
        </w:rPr>
        <w:t>Young Men and Women</w:t>
      </w:r>
    </w:p>
    <w:p>
      <w:pPr>
        <w:pStyle w:val="Body.0"/>
        <w:jc w:val="center"/>
        <w:sectPr>
          <w:headerReference w:type="default" r:id="rId4"/>
          <w:footerReference w:type="default" r:id="rId5"/>
          <w:pgSz w:w="12240" w:h="15840" w:orient="portrait"/>
          <w:pgMar w:top="1440" w:right="1080" w:bottom="1080" w:left="1800" w:header="720" w:footer="864"/>
          <w:bidi w:val="0"/>
        </w:sectPr>
      </w:pPr>
      <w:r>
        <w:rPr>
          <w:i w:val="1"/>
          <w:iCs w:val="1"/>
          <w:sz w:val="36"/>
          <w:szCs w:val="36"/>
          <w:rtl w:val="0"/>
          <w:lang w:val="en-US"/>
        </w:rPr>
        <w:t>Examples t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3924300</wp:posOffset>
                </wp:positionV>
                <wp:extent cx="2452815" cy="752277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2815" cy="75227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.0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 xml:space="preserve">2021, Mar 10 </w:t>
                            </w:r>
                            <w:r>
                              <w:rPr>
                                <w:rtl w:val="0"/>
                              </w:rPr>
                              <w:t xml:space="preserve">– </w:t>
                            </w:r>
                            <w:r>
                              <w:rPr>
                                <w:rtl w:val="0"/>
                              </w:rPr>
                              <w:t>June 2 (Wednesdays)</w:t>
                            </w:r>
                          </w:p>
                          <w:p>
                            <w:pPr>
                              <w:pStyle w:val="Body.0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Auditorium class - all ages in class</w:t>
                            </w:r>
                          </w:p>
                          <w:p>
                            <w:pPr>
                              <w:pStyle w:val="Body.0"/>
                              <w:spacing w:before="120"/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C1 = Class #1, etc.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306.0pt;margin-top:309.0pt;width:193.1pt;height:59.2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.0"/>
                        <w:bidi w:val="0"/>
                      </w:pPr>
                      <w:r>
                        <w:rPr>
                          <w:rtl w:val="0"/>
                        </w:rPr>
                        <w:t xml:space="preserve">2021, Mar 10 </w:t>
                      </w:r>
                      <w:r>
                        <w:rPr>
                          <w:rtl w:val="0"/>
                        </w:rPr>
                        <w:t xml:space="preserve">– </w:t>
                      </w:r>
                      <w:r>
                        <w:rPr>
                          <w:rtl w:val="0"/>
                        </w:rPr>
                        <w:t>June 2 (Wednesdays)</w:t>
                      </w:r>
                    </w:p>
                    <w:p>
                      <w:pPr>
                        <w:pStyle w:val="Body.0"/>
                        <w:bidi w:val="0"/>
                      </w:pPr>
                      <w:r>
                        <w:rPr>
                          <w:rtl w:val="0"/>
                        </w:rPr>
                        <w:t>Auditorium class - all ages in class</w:t>
                      </w:r>
                    </w:p>
                    <w:p>
                      <w:pPr>
                        <w:pStyle w:val="Body.0"/>
                        <w:spacing w:before="120"/>
                      </w:pPr>
                      <w:r>
                        <w:rPr>
                          <w:rtl w:val="0"/>
                          <w:lang w:val="en-US"/>
                        </w:rPr>
                        <w:t>C1 = Class #1, etc.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i w:val="1"/>
          <w:iCs w:val="1"/>
          <w:sz w:val="36"/>
          <w:szCs w:val="36"/>
          <w:rtl w:val="0"/>
          <w:lang w:val="en-US"/>
        </w:rPr>
        <w:t>o be followed / NOT to be followed</w:t>
      </w:r>
    </w:p>
    <w:p>
      <w:pPr>
        <w:pStyle w:val="Body.0"/>
        <w:jc w:val="center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  <w:rtl w:val="0"/>
          <w:lang w:val="en-US"/>
        </w:rPr>
        <w:t>Table of Contents</w:t>
      </w:r>
    </w:p>
    <w:p>
      <w:pPr>
        <w:pStyle w:val="Body.0"/>
        <w:jc w:val="center"/>
        <w:rPr>
          <w:b w:val="1"/>
          <w:bCs w:val="1"/>
          <w:sz w:val="36"/>
          <w:szCs w:val="36"/>
        </w:rPr>
      </w:pPr>
    </w:p>
    <w:p>
      <w:pPr>
        <w:pStyle w:val="Body.0"/>
        <w:jc w:val="center"/>
      </w:pPr>
      <w:r>
        <w:rPr>
          <w:b w:val="1"/>
          <w:bCs w:val="1"/>
          <w:sz w:val="36"/>
          <w:szCs w:val="36"/>
        </w:rPr>
        <w:fldChar w:fldCharType="begin" w:fldLock="0"/>
      </w:r>
      <w:r>
        <w:rPr>
          <w:b w:val="1"/>
          <w:bCs w:val="1"/>
          <w:sz w:val="36"/>
          <w:szCs w:val="36"/>
        </w:rPr>
        <w:instrText xml:space="preserve"> TOC \t "Lesson Heading, 1"</w:instrText>
      </w:r>
      <w:r>
        <w:rPr>
          <w:b w:val="1"/>
          <w:bCs w:val="1"/>
          <w:sz w:val="36"/>
          <w:szCs w:val="36"/>
        </w:rPr>
        <w:fldChar w:fldCharType="separate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C1 - College Educated Kids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3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C2 - A Spoiled Brat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_Toc1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4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C3 - Kid with a sorry Dad and Grandpa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_Toc2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5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C4 - Young women who justified sexual impurity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_Toc3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6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C5 - Young man who chose right over daddy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_Toc4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7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C6 - Young guy enticed by the gang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_Toc5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8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C7 - Young woman who chose love over riches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_Toc6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9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C8 - Dreamer boy in a dysfunctional family - Joseph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_Toc7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10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C9 - Naive young man who was where he shouldn't be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_Toc8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11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C10 - Young woman who was at the right place at the right time to make a difference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_Toc9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12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C11 - Young man who was dumb because he was stubborn and lazy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_Toc10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13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  <w:rPr>
          <w:rFonts w:ascii="Helvetica" w:cs="Helvetica" w:hAnsi="Helvetica" w:eastAsia="Helvetica"/>
          <w:sz w:val="22"/>
          <w:szCs w:val="22"/>
        </w:rPr>
      </w:pPr>
      <w:r>
        <w:rPr>
          <w:rFonts w:ascii="Helvetica" w:hAnsi="Helvetica"/>
          <w:sz w:val="22"/>
          <w:szCs w:val="22"/>
          <w:rtl w:val="0"/>
          <w:lang w:val="en-US"/>
        </w:rPr>
        <w:t>C12 - Young mama's girl who had a good man murdered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_Toc11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14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pStyle w:val="TOC 1"/>
        <w:bidi w:val="0"/>
      </w:pPr>
      <w:r>
        <w:rPr>
          <w:rFonts w:ascii="Helvetica" w:hAnsi="Helvetica"/>
          <w:sz w:val="22"/>
          <w:szCs w:val="22"/>
          <w:rtl w:val="0"/>
          <w:lang w:val="en-US"/>
        </w:rPr>
        <w:t>C13 - Young man who was a spiritual orphan</w:t>
        <w:tab/>
      </w:r>
      <w:r>
        <w:rPr>
          <w:rFonts w:ascii="Helvetica" w:cs="Helvetica" w:hAnsi="Helvetica" w:eastAsia="Helvetica"/>
          <w:sz w:val="22"/>
          <w:szCs w:val="22"/>
        </w:rPr>
        <w:fldChar w:fldCharType="begin" w:fldLock="0"/>
      </w:r>
      <w:r>
        <w:rPr>
          <w:rFonts w:ascii="Helvetica" w:cs="Helvetica" w:hAnsi="Helvetica" w:eastAsia="Helvetica"/>
          <w:sz w:val="22"/>
          <w:szCs w:val="22"/>
        </w:rPr>
        <w:instrText xml:space="preserve"> PAGEREF _Toc12 \h </w:instrText>
      </w:r>
      <w:r>
        <w:rPr>
          <w:rFonts w:ascii="Helvetica" w:cs="Helvetica" w:hAnsi="Helvetica" w:eastAsia="Helvetica"/>
          <w:sz w:val="22"/>
          <w:szCs w:val="22"/>
        </w:rPr>
        <w:fldChar w:fldCharType="separate" w:fldLock="0"/>
      </w:r>
      <w:r>
        <w:rPr>
          <w:rFonts w:ascii="Helvetica" w:hAnsi="Helvetica"/>
          <w:sz w:val="22"/>
          <w:szCs w:val="22"/>
          <w:rtl w:val="0"/>
        </w:rPr>
        <w:t>15</w:t>
      </w:r>
      <w:r>
        <w:rPr>
          <w:rFonts w:ascii="Helvetica" w:cs="Helvetica" w:hAnsi="Helvetica" w:eastAsia="Helvetica"/>
          <w:sz w:val="22"/>
          <w:szCs w:val="22"/>
        </w:rPr>
        <w:fldChar w:fldCharType="end" w:fldLock="0"/>
      </w:r>
    </w:p>
    <w:p>
      <w:pPr>
        <w:jc w:val="center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</w:rPr>
        <w:fldChar w:fldCharType="end" w:fldLock="0"/>
      </w:r>
    </w:p>
    <w:p>
      <w:pPr>
        <w:pStyle w:val="Body.0"/>
        <w:jc w:val="center"/>
        <w:sectPr>
          <w:headerReference w:type="default" r:id="rId6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" w:id="0"/>
      <w:r>
        <w:rPr>
          <w:rFonts w:cs="Arial Unicode MS" w:eastAsia="Arial Unicode MS"/>
          <w:rtl w:val="0"/>
          <w:lang w:val="en-US"/>
        </w:rPr>
        <w:t>C1 - College Educated Kids</w:t>
      </w:r>
      <w:bookmarkEnd w:id="0"/>
    </w:p>
    <w:p>
      <w:pPr>
        <w:pStyle w:val="Body.0"/>
        <w:spacing w:before="60" w:after="120"/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Daniel, chapters1-3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 xml:space="preserve">What happened to Daniel and his three friends? </w:t>
      </w:r>
      <w:r>
        <w:rPr>
          <w:b w:val="1"/>
          <w:bCs w:val="1"/>
          <w:rtl w:val="0"/>
          <w:lang w:val="en-US"/>
        </w:rPr>
        <w:t>Dan 1:1-3,6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>Using the following data, how old were Daniel and his three friends (</w:t>
      </w:r>
      <w:r>
        <w:rPr>
          <w:rtl w:val="0"/>
          <w:lang w:val="en-US"/>
        </w:rPr>
        <w:t>approximately</w:t>
      </w:r>
      <w:r>
        <w:rPr>
          <w:rtl w:val="0"/>
          <w:lang w:val="en-US"/>
        </w:rPr>
        <w:t xml:space="preserve">)? </w:t>
      </w:r>
      <w:r>
        <w:rPr>
          <w:b w:val="1"/>
          <w:bCs w:val="1"/>
          <w:rtl w:val="0"/>
          <w:lang w:val="en-US"/>
        </w:rPr>
        <w:t>Dan 1:1</w:t>
      </w:r>
      <w:r>
        <w:rPr>
          <w:rtl w:val="0"/>
          <w:lang w:val="en-US"/>
        </w:rPr>
        <w:t xml:space="preserve"> - c. 605 BC; </w:t>
      </w:r>
      <w:r>
        <w:rPr>
          <w:b w:val="1"/>
          <w:bCs w:val="1"/>
          <w:rtl w:val="0"/>
          <w:lang w:val="en-US"/>
        </w:rPr>
        <w:t>Dan 10:1</w:t>
      </w:r>
      <w:r>
        <w:rPr>
          <w:rtl w:val="0"/>
          <w:lang w:val="en-US"/>
        </w:rPr>
        <w:t xml:space="preserve"> (c. 536 BC)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 xml:space="preserve">What kind of young men were they? </w:t>
      </w:r>
      <w:r>
        <w:rPr>
          <w:b w:val="1"/>
          <w:bCs w:val="1"/>
          <w:rtl w:val="0"/>
          <w:lang w:val="en-US"/>
        </w:rPr>
        <w:t>Dan 1:4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 xml:space="preserve">What were they to be taught and over a period of how many years? </w:t>
      </w:r>
      <w:r>
        <w:rPr>
          <w:b w:val="1"/>
          <w:bCs w:val="1"/>
          <w:rtl w:val="0"/>
          <w:lang w:val="en-US"/>
        </w:rPr>
        <w:t>1:4-5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>What were their Jewish names? What were their names changed to? Note: the Babylonian names were associated with idolatrous gods.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 xml:space="preserve">Why did they not participate in the common activity for such young men during that period? </w:t>
      </w:r>
      <w:r>
        <w:rPr>
          <w:b w:val="1"/>
          <w:bCs w:val="1"/>
          <w:rtl w:val="0"/>
          <w:lang w:val="en-US"/>
        </w:rPr>
        <w:t>Dan 1:8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>In the face of trial, even potential death, Daniel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faith stood firm and was not undermined by the three years of secular training and education. Sum up his view of God, </w:t>
      </w:r>
      <w:r>
        <w:rPr>
          <w:b w:val="1"/>
          <w:bCs w:val="1"/>
          <w:rtl w:val="0"/>
          <w:lang w:val="en-US"/>
        </w:rPr>
        <w:t>Dan 2:18-23,28-29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2"/>
        </w:numPr>
        <w:spacing w:after="1040"/>
        <w:rPr>
          <w:lang w:val="en-US"/>
        </w:rPr>
      </w:pPr>
      <w:r>
        <w:rPr>
          <w:rtl w:val="0"/>
          <w:lang w:val="en-US"/>
        </w:rPr>
        <w:t>With their lives on the line, how did Daniel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three friends react? </w:t>
      </w:r>
      <w:r>
        <w:rPr>
          <w:b w:val="1"/>
          <w:bCs w:val="1"/>
          <w:rtl w:val="0"/>
          <w:lang w:val="en-US"/>
        </w:rPr>
        <w:t>Dan 3:15-18</w:t>
      </w:r>
    </w:p>
    <w:p>
      <w:pPr>
        <w:pStyle w:val="Body.0"/>
        <w:numPr>
          <w:ilvl w:val="0"/>
          <w:numId w:val="2"/>
        </w:numPr>
        <w:bidi w:val="0"/>
      </w:pPr>
      <w:r>
        <w:rPr>
          <w:rtl w:val="0"/>
        </w:rPr>
        <w:t xml:space="preserve">In both cases, that of Daniel, and that of his three friends, what impact did it have? </w:t>
      </w:r>
      <w:r>
        <w:rPr>
          <w:b w:val="1"/>
          <w:bCs w:val="1"/>
          <w:rtl w:val="0"/>
          <w:lang w:val="en-US"/>
        </w:rPr>
        <w:t>Dan 2:47; 3:28-29</w:t>
      </w:r>
    </w:p>
    <w:p>
      <w:pPr>
        <w:pStyle w:val="Default"/>
        <w:spacing w:before="60"/>
        <w:jc w:val="left"/>
        <w:sectPr>
          <w:headerReference w:type="default" r:id="rId7"/>
          <w:footerReference w:type="default" r:id="rId8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1" w:id="1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2</w:t>
      </w:r>
      <w:r>
        <w:rPr>
          <w:rFonts w:cs="Arial Unicode MS" w:eastAsia="Arial Unicode MS"/>
          <w:rtl w:val="0"/>
          <w:lang w:val="ru-RU"/>
        </w:rPr>
        <w:t xml:space="preserve"> - </w:t>
      </w:r>
      <w:r>
        <w:rPr>
          <w:rFonts w:cs="Arial Unicode MS" w:eastAsia="Arial Unicode MS"/>
          <w:rtl w:val="0"/>
          <w:lang w:val="en-US"/>
        </w:rPr>
        <w:t>A Spoiled Brat</w:t>
      </w:r>
      <w:bookmarkEnd w:id="1"/>
    </w:p>
    <w:p>
      <w:pPr>
        <w:pStyle w:val="Body.0"/>
        <w:spacing w:before="60" w:after="120"/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1Ki 1:1-53; 2:10-25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3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 xml:space="preserve">1Ki 1:5 </w:t>
      </w:r>
      <w:r>
        <w:rPr>
          <w:rtl w:val="0"/>
          <w:lang w:val="en-US"/>
        </w:rPr>
        <w:t>- What did Adonijah presume to do?</w:t>
      </w:r>
      <w:r>
        <w:rPr>
          <w:rStyle w:val="answers comments"/>
          <w:rtl w:val="0"/>
          <w:lang w:val="en-US"/>
        </w:rPr>
        <w:t>.</w:t>
      </w:r>
    </w:p>
    <w:p>
      <w:pPr>
        <w:pStyle w:val="Body.0"/>
        <w:numPr>
          <w:ilvl w:val="0"/>
          <w:numId w:val="2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>1Ki 1:6</w:t>
      </w:r>
      <w:r>
        <w:rPr>
          <w:rtl w:val="0"/>
          <w:lang w:val="en-US"/>
        </w:rPr>
        <w:t xml:space="preserve"> (first part of the verse) - What did the writer of 1Kings tell the reader about Adonijah </w:t>
      </w:r>
      <w:r>
        <w:rPr>
          <w:rtl w:val="0"/>
          <w:lang w:val="en-US"/>
        </w:rPr>
        <w:t xml:space="preserve">immediately following </w:t>
      </w:r>
      <w:r>
        <w:rPr>
          <w:rtl w:val="0"/>
          <w:lang w:val="en-US"/>
        </w:rPr>
        <w:t>Adonijah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conduct? Compare</w:t>
      </w:r>
      <w:r>
        <w:rPr>
          <w:rtl w:val="0"/>
        </w:rPr>
        <w:t xml:space="preserve"> </w:t>
      </w:r>
      <w:r>
        <w:rPr>
          <w:b w:val="1"/>
          <w:bCs w:val="1"/>
          <w:rtl w:val="0"/>
        </w:rPr>
        <w:t>Pro 29:17; 13:24; 19:18; 23:13-14</w:t>
      </w:r>
      <w:r>
        <w:rPr>
          <w:b w:val="1"/>
          <w:bCs w:val="1"/>
          <w:rtl w:val="0"/>
          <w:lang w:val="en-US"/>
        </w:rPr>
        <w:t>; 29:15</w:t>
      </w:r>
      <w:r>
        <w:rPr>
          <w:rtl w:val="0"/>
        </w:rPr>
        <w:t>.</w:t>
      </w:r>
    </w:p>
    <w:p>
      <w:pPr>
        <w:pStyle w:val="Body.0"/>
        <w:numPr>
          <w:ilvl w:val="0"/>
          <w:numId w:val="2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>1Ki 1:6</w:t>
      </w:r>
      <w:r>
        <w:rPr>
          <w:rtl w:val="0"/>
          <w:lang w:val="en-US"/>
        </w:rPr>
        <w:t xml:space="preserve"> (second part of the verse) - What else did the writer tell the reader about Adonijah?</w:t>
      </w:r>
    </w:p>
    <w:p>
      <w:pPr>
        <w:pStyle w:val="Body.0"/>
        <w:numPr>
          <w:ilvl w:val="0"/>
          <w:numId w:val="2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>1Ki 1:7</w:t>
      </w:r>
      <w:r>
        <w:rPr>
          <w:rtl w:val="0"/>
          <w:lang w:val="en-US"/>
        </w:rPr>
        <w:t xml:space="preserve"> - Can a spoiled brat get people to join with him? Indeed! Who was Abiathar and Joab (</w:t>
      </w:r>
      <w:r>
        <w:rPr>
          <w:b w:val="1"/>
          <w:bCs w:val="1"/>
          <w:rtl w:val="0"/>
          <w:lang w:val="en-US"/>
        </w:rPr>
        <w:t>2Sam 20:23</w:t>
      </w:r>
      <w:r>
        <w:rPr>
          <w:rtl w:val="0"/>
          <w:lang w:val="en-US"/>
        </w:rPr>
        <w:t>)?</w:t>
      </w:r>
    </w:p>
    <w:p>
      <w:pPr>
        <w:pStyle w:val="Body.0"/>
        <w:numPr>
          <w:ilvl w:val="0"/>
          <w:numId w:val="2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>1Ki 1:11-12</w:t>
      </w:r>
      <w:r>
        <w:rPr>
          <w:rtl w:val="0"/>
          <w:lang w:val="en-US"/>
        </w:rPr>
        <w:t xml:space="preserve"> - Who was in danger? </w:t>
      </w:r>
    </w:p>
    <w:p>
      <w:pPr>
        <w:pStyle w:val="Body.0"/>
        <w:numPr>
          <w:ilvl w:val="0"/>
          <w:numId w:val="2"/>
        </w:numPr>
        <w:spacing w:after="1400"/>
        <w:rPr>
          <w:lang w:val="en-US"/>
        </w:rPr>
      </w:pPr>
      <w:r>
        <w:rPr>
          <w:b w:val="1"/>
          <w:bCs w:val="1"/>
          <w:rtl w:val="0"/>
          <w:lang w:val="en-US"/>
        </w:rPr>
        <w:t>1Ki 2:13-18</w:t>
      </w:r>
      <w:r>
        <w:rPr>
          <w:rtl w:val="0"/>
          <w:lang w:val="en-US"/>
        </w:rPr>
        <w:t xml:space="preserve"> - When he learned the kingdom was given to Solomon, what did he do?</w:t>
      </w:r>
    </w:p>
    <w:p>
      <w:pPr>
        <w:pStyle w:val="Body.0"/>
        <w:numPr>
          <w:ilvl w:val="0"/>
          <w:numId w:val="2"/>
        </w:numPr>
        <w:bidi w:val="0"/>
      </w:pPr>
      <w:r>
        <w:rPr>
          <w:b w:val="1"/>
          <w:bCs w:val="1"/>
          <w:rtl w:val="0"/>
          <w:lang w:val="en-US"/>
        </w:rPr>
        <w:t>1Ki 2:19-25</w:t>
      </w:r>
      <w:r>
        <w:rPr>
          <w:rtl w:val="0"/>
        </w:rPr>
        <w:t xml:space="preserve"> - What did this spoiled brat</w:t>
      </w:r>
      <w:r>
        <w:rPr>
          <w:rtl w:val="0"/>
        </w:rPr>
        <w:t>’</w:t>
      </w:r>
      <w:r>
        <w:rPr>
          <w:rtl w:val="0"/>
        </w:rPr>
        <w:t>s bring upon himself?</w:t>
      </w:r>
    </w:p>
    <w:p>
      <w:pPr>
        <w:pStyle w:val="Body.0"/>
        <w:bidi w:val="0"/>
        <w:sectPr>
          <w:headerReference w:type="default" r:id="rId9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2" w:id="2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3</w:t>
      </w:r>
      <w:r>
        <w:rPr>
          <w:rFonts w:cs="Arial Unicode MS" w:eastAsia="Arial Unicode MS"/>
          <w:rtl w:val="0"/>
          <w:lang w:val="en-US"/>
        </w:rPr>
        <w:t xml:space="preserve"> - Kid with </w:t>
      </w:r>
      <w:r>
        <w:rPr>
          <w:rFonts w:cs="Arial Unicode MS" w:eastAsia="Arial Unicode MS"/>
          <w:rtl w:val="0"/>
          <w:lang w:val="en-US"/>
        </w:rPr>
        <w:t xml:space="preserve">a </w:t>
      </w:r>
      <w:r>
        <w:rPr>
          <w:rFonts w:cs="Arial Unicode MS" w:eastAsia="Arial Unicode MS"/>
          <w:rtl w:val="0"/>
          <w:lang w:val="en-US"/>
        </w:rPr>
        <w:t>sorry Dad and Grandpa</w:t>
      </w:r>
      <w:bookmarkEnd w:id="2"/>
    </w:p>
    <w:p>
      <w:pPr>
        <w:pStyle w:val="Body.0"/>
        <w:bidi w:val="0"/>
      </w:pPr>
    </w:p>
    <w:p>
      <w:pPr>
        <w:pStyle w:val="Body.0"/>
        <w:spacing w:before="60" w:after="120"/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2Ki 21:1-23:30; 2Ch 33:1-35:27</w:t>
      </w:r>
    </w:p>
    <w:p>
      <w:pPr>
        <w:pStyle w:val="Body.0"/>
        <w:numPr>
          <w:ilvl w:val="0"/>
          <w:numId w:val="4"/>
        </w:numPr>
        <w:spacing w:after="360"/>
        <w:rPr>
          <w:lang w:val="en-US"/>
        </w:rPr>
      </w:pPr>
      <w:r>
        <w:rPr>
          <w:rtl w:val="0"/>
          <w:lang w:val="en-US"/>
        </w:rPr>
        <w:t>Who was Josiah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grandfather? </w:t>
      </w:r>
    </w:p>
    <w:p>
      <w:pPr>
        <w:pStyle w:val="Body.0"/>
        <w:numPr>
          <w:ilvl w:val="1"/>
          <w:numId w:val="4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What is said about him in </w:t>
      </w:r>
      <w:r>
        <w:rPr>
          <w:b w:val="1"/>
          <w:bCs w:val="1"/>
          <w:rtl w:val="0"/>
          <w:lang w:val="en-US"/>
        </w:rPr>
        <w:t>2Ki 21:2,9</w:t>
      </w:r>
      <w:r>
        <w:rPr>
          <w:rtl w:val="0"/>
          <w:lang w:val="en-US"/>
        </w:rPr>
        <w:t xml:space="preserve">? (See the particulars in </w:t>
      </w:r>
      <w:r>
        <w:rPr>
          <w:b w:val="1"/>
          <w:bCs w:val="1"/>
          <w:rtl w:val="0"/>
          <w:lang w:val="en-US"/>
        </w:rPr>
        <w:t>21:3-7</w:t>
      </w:r>
      <w:r>
        <w:rPr>
          <w:rtl w:val="0"/>
          <w:lang w:val="en-US"/>
        </w:rPr>
        <w:t xml:space="preserve">.) </w:t>
      </w:r>
    </w:p>
    <w:p>
      <w:pPr>
        <w:pStyle w:val="Body.0"/>
        <w:numPr>
          <w:ilvl w:val="1"/>
          <w:numId w:val="4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What is said about him in </w:t>
      </w:r>
      <w:r>
        <w:rPr>
          <w:b w:val="1"/>
          <w:bCs w:val="1"/>
          <w:rtl w:val="0"/>
          <w:lang w:val="en-US"/>
        </w:rPr>
        <w:t>2Ki 21:16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700"/>
        <w:rPr>
          <w:lang w:val="en-US"/>
        </w:rPr>
      </w:pPr>
      <w:r>
        <w:rPr>
          <w:rtl w:val="0"/>
          <w:lang w:val="en-US"/>
        </w:rPr>
        <w:t>Who was Josiah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father? What is said about him in </w:t>
      </w:r>
      <w:r>
        <w:rPr>
          <w:b w:val="1"/>
          <w:bCs w:val="1"/>
          <w:rtl w:val="0"/>
          <w:lang w:val="en-US"/>
        </w:rPr>
        <w:t>2Ch 33:21-23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240"/>
        <w:rPr>
          <w:lang w:val="en-US"/>
        </w:rPr>
      </w:pPr>
      <w:r>
        <w:rPr>
          <w:rtl w:val="0"/>
          <w:lang w:val="en-US"/>
        </w:rPr>
        <w:t xml:space="preserve">We are studying the examples of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young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men and women. Observe </w:t>
      </w:r>
      <w:r>
        <w:rPr>
          <w:rtl w:val="0"/>
          <w:lang w:val="en-US"/>
        </w:rPr>
        <w:t>…</w:t>
      </w:r>
    </w:p>
    <w:p>
      <w:pPr>
        <w:pStyle w:val="Body.0"/>
        <w:numPr>
          <w:ilvl w:val="1"/>
          <w:numId w:val="4"/>
        </w:numPr>
        <w:spacing w:after="800"/>
        <w:rPr>
          <w:lang w:val="en-US"/>
        </w:rPr>
      </w:pPr>
      <w:r>
        <w:rPr>
          <w:rtl w:val="0"/>
          <w:lang w:val="en-US"/>
        </w:rPr>
        <w:t xml:space="preserve">How old was he when he began to reign, </w:t>
      </w:r>
      <w:r>
        <w:rPr>
          <w:b w:val="1"/>
          <w:bCs w:val="1"/>
          <w:rtl w:val="0"/>
          <w:lang w:val="en-US"/>
        </w:rPr>
        <w:t>2Ch 34:1</w:t>
      </w:r>
      <w:r>
        <w:rPr>
          <w:rtl w:val="0"/>
          <w:lang w:val="en-US"/>
        </w:rPr>
        <w:t>?</w:t>
      </w:r>
      <w:r>
        <w:rPr>
          <w:rStyle w:val="answers comments"/>
          <w:rtl w:val="0"/>
          <w:lang w:val="en-US"/>
        </w:rPr>
        <w:t xml:space="preserve"> </w:t>
      </w:r>
      <w:r>
        <w:rPr>
          <w:rtl w:val="0"/>
          <w:lang w:val="en-US"/>
        </w:rPr>
        <w:t xml:space="preserve">What is said about him in </w:t>
      </w:r>
      <w:r>
        <w:rPr>
          <w:b w:val="1"/>
          <w:bCs w:val="1"/>
          <w:rtl w:val="0"/>
          <w:lang w:val="en-US"/>
        </w:rPr>
        <w:t>2Ch 34:2</w:t>
      </w:r>
      <w:r>
        <w:rPr>
          <w:rtl w:val="0"/>
          <w:lang w:val="en-US"/>
        </w:rPr>
        <w:t>?</w:t>
      </w:r>
    </w:p>
    <w:p>
      <w:pPr>
        <w:pStyle w:val="Body.0"/>
        <w:numPr>
          <w:ilvl w:val="1"/>
          <w:numId w:val="4"/>
        </w:numPr>
        <w:spacing w:after="800"/>
        <w:rPr>
          <w:lang w:val="en-US"/>
        </w:rPr>
      </w:pPr>
      <w:r>
        <w:rPr>
          <w:rtl w:val="0"/>
          <w:lang w:val="en-US"/>
        </w:rPr>
        <w:t xml:space="preserve">How old was he when the two things mentioned in </w:t>
      </w:r>
      <w:r>
        <w:rPr>
          <w:b w:val="1"/>
          <w:bCs w:val="1"/>
          <w:rtl w:val="0"/>
          <w:lang w:val="en-US"/>
        </w:rPr>
        <w:t>2Ch 34:3</w:t>
      </w:r>
      <w:r>
        <w:rPr>
          <w:rtl w:val="0"/>
          <w:lang w:val="en-US"/>
        </w:rPr>
        <w:t xml:space="preserve"> “</w:t>
      </w:r>
      <w:r>
        <w:rPr>
          <w:rtl w:val="0"/>
          <w:lang w:val="en-US"/>
        </w:rPr>
        <w:t>began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and what were those two things? Note the particulars in </w:t>
      </w:r>
      <w:r>
        <w:rPr>
          <w:b w:val="1"/>
          <w:bCs w:val="1"/>
          <w:rtl w:val="0"/>
          <w:lang w:val="en-US"/>
        </w:rPr>
        <w:t>vv4-7.</w:t>
      </w:r>
    </w:p>
    <w:p>
      <w:pPr>
        <w:pStyle w:val="Body.0"/>
        <w:numPr>
          <w:ilvl w:val="1"/>
          <w:numId w:val="4"/>
        </w:numPr>
        <w:spacing w:after="800"/>
        <w:rPr>
          <w:lang w:val="en-US"/>
        </w:rPr>
      </w:pPr>
      <w:r>
        <w:rPr>
          <w:rtl w:val="0"/>
          <w:lang w:val="en-US"/>
        </w:rPr>
        <w:t xml:space="preserve">How old was he when he began the endeavor in </w:t>
      </w:r>
      <w:r>
        <w:rPr>
          <w:b w:val="1"/>
          <w:bCs w:val="1"/>
          <w:rtl w:val="0"/>
          <w:lang w:val="en-US"/>
        </w:rPr>
        <w:t>2Ch 34:8</w:t>
      </w:r>
      <w:r>
        <w:rPr>
          <w:rtl w:val="0"/>
          <w:lang w:val="en-US"/>
        </w:rPr>
        <w:t xml:space="preserve"> and what was it? </w:t>
      </w:r>
    </w:p>
    <w:p>
      <w:pPr>
        <w:pStyle w:val="Body.0"/>
        <w:numPr>
          <w:ilvl w:val="2"/>
          <w:numId w:val="4"/>
        </w:numPr>
        <w:spacing w:after="800"/>
        <w:rPr>
          <w:lang w:val="en-US"/>
        </w:rPr>
      </w:pPr>
      <w:r>
        <w:rPr>
          <w:rtl w:val="0"/>
          <w:lang w:val="en-US"/>
        </w:rPr>
        <w:t xml:space="preserve">What happened during the course of this endeavor? </w:t>
      </w:r>
      <w:r>
        <w:rPr>
          <w:b w:val="1"/>
          <w:bCs w:val="1"/>
          <w:rtl w:val="0"/>
          <w:lang w:val="en-US"/>
        </w:rPr>
        <w:t>2Ch 34:14,18,20-25</w:t>
      </w:r>
    </w:p>
    <w:p>
      <w:pPr>
        <w:pStyle w:val="Body.0"/>
        <w:numPr>
          <w:ilvl w:val="2"/>
          <w:numId w:val="4"/>
        </w:numPr>
        <w:spacing w:after="800"/>
        <w:rPr>
          <w:lang w:val="en-US"/>
        </w:rPr>
      </w:pPr>
      <w:r>
        <w:rPr>
          <w:rtl w:val="0"/>
          <w:lang w:val="en-US"/>
        </w:rPr>
        <w:t xml:space="preserve">What followed that? </w:t>
      </w:r>
      <w:r>
        <w:rPr>
          <w:b w:val="1"/>
          <w:bCs w:val="1"/>
          <w:rtl w:val="0"/>
          <w:lang w:val="en-US"/>
        </w:rPr>
        <w:t>2Ki 23:23; 2Ch 35:1</w:t>
      </w:r>
      <w:r>
        <w:rPr>
          <w:b w:val="1"/>
          <w:bCs w:val="1"/>
          <w:rtl w:val="0"/>
          <w:lang w:val="en-US"/>
        </w:rPr>
        <w:t>…</w:t>
      </w:r>
      <w:r>
        <w:rPr>
          <w:b w:val="1"/>
          <w:bCs w:val="1"/>
          <w:rtl w:val="0"/>
          <w:lang w:val="en-US"/>
        </w:rPr>
        <w:t>19</w:t>
      </w:r>
      <w:r>
        <w:rPr>
          <w:rtl w:val="0"/>
          <w:lang w:val="en-US"/>
        </w:rPr>
        <w:t xml:space="preserve"> - note </w:t>
      </w:r>
      <w:r>
        <w:rPr>
          <w:b w:val="1"/>
          <w:bCs w:val="1"/>
          <w:rtl w:val="0"/>
          <w:lang w:val="en-US"/>
        </w:rPr>
        <w:t>35:18</w:t>
      </w:r>
      <w:r>
        <w:rPr>
          <w:rtl w:val="0"/>
          <w:lang w:val="en-US"/>
        </w:rPr>
        <w:t>.</w:t>
      </w:r>
    </w:p>
    <w:p>
      <w:pPr>
        <w:pStyle w:val="Body.0"/>
        <w:numPr>
          <w:ilvl w:val="1"/>
          <w:numId w:val="4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See the amazing particulars of these pursuits in a comprehensive list in </w:t>
      </w:r>
      <w:r>
        <w:rPr>
          <w:b w:val="1"/>
          <w:bCs w:val="1"/>
          <w:rtl w:val="0"/>
          <w:lang w:val="en-US"/>
        </w:rPr>
        <w:t>2Ki 23:4-20</w:t>
      </w:r>
      <w:r>
        <w:rPr>
          <w:rtl w:val="0"/>
          <w:lang w:val="en-US"/>
        </w:rPr>
        <w:t xml:space="preserve">. </w:t>
      </w:r>
    </w:p>
    <w:p>
      <w:pPr>
        <w:pStyle w:val="Body.0"/>
        <w:numPr>
          <w:ilvl w:val="0"/>
          <w:numId w:val="4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Though a good man, he made a mistake that cost him his life. See </w:t>
      </w:r>
      <w:r>
        <w:rPr>
          <w:b w:val="1"/>
          <w:bCs w:val="1"/>
          <w:rtl w:val="0"/>
          <w:lang w:val="en-US"/>
        </w:rPr>
        <w:t>2Ch 35:20-25</w:t>
      </w:r>
      <w:r>
        <w:rPr>
          <w:rtl w:val="0"/>
          <w:lang w:val="en-US"/>
        </w:rPr>
        <w:t xml:space="preserve">. How old was he? </w:t>
      </w:r>
      <w:r>
        <w:rPr>
          <w:b w:val="1"/>
          <w:bCs w:val="1"/>
          <w:rtl w:val="0"/>
          <w:lang w:val="en-US"/>
        </w:rPr>
        <w:t>2Ch 34:1</w:t>
      </w:r>
    </w:p>
    <w:p>
      <w:pPr>
        <w:pStyle w:val="Body.0"/>
        <w:spacing w:before="120"/>
        <w:sectPr>
          <w:headerReference w:type="default" r:id="rId10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3" w:id="3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4</w:t>
      </w:r>
      <w:r>
        <w:rPr>
          <w:rFonts w:cs="Arial Unicode MS" w:eastAsia="Arial Unicode MS"/>
          <w:rtl w:val="0"/>
          <w:lang w:val="en-US"/>
        </w:rPr>
        <w:t xml:space="preserve"> - Young women who justified sexual impurity</w:t>
      </w:r>
      <w:bookmarkEnd w:id="3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Gen 19</w:t>
      </w:r>
      <w:r>
        <w:rPr>
          <w:rtl w:val="0"/>
        </w:rPr>
        <w:t>.</w:t>
      </w:r>
    </w:p>
    <w:p>
      <w:pPr>
        <w:pStyle w:val="Body.0"/>
        <w:numPr>
          <w:ilvl w:val="0"/>
          <w:numId w:val="5"/>
        </w:numPr>
        <w:spacing w:before="120" w:after="1400"/>
        <w:rPr>
          <w:lang w:val="en-US"/>
        </w:rPr>
      </w:pPr>
      <w:r>
        <w:rPr>
          <w:rtl w:val="0"/>
          <w:lang w:val="en-US"/>
        </w:rPr>
        <w:t xml:space="preserve">Describe the moral climate of Sodom, </w:t>
      </w:r>
      <w:r>
        <w:rPr>
          <w:b w:val="1"/>
          <w:bCs w:val="1"/>
          <w:rtl w:val="0"/>
          <w:lang w:val="en-US"/>
        </w:rPr>
        <w:t>19:1-11</w:t>
      </w:r>
      <w:r>
        <w:rPr>
          <w:rtl w:val="0"/>
          <w:lang w:val="en-US"/>
        </w:rPr>
        <w:t xml:space="preserve">. Note also </w:t>
      </w:r>
      <w:r>
        <w:rPr>
          <w:b w:val="1"/>
          <w:bCs w:val="1"/>
          <w:rtl w:val="0"/>
          <w:lang w:val="en-US"/>
        </w:rPr>
        <w:t>Gen 18:20-33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after="1400"/>
        <w:rPr>
          <w:lang w:val="en-US"/>
        </w:rPr>
      </w:pPr>
      <w:r>
        <w:rPr>
          <w:rtl w:val="0"/>
          <w:lang w:val="en-US"/>
        </w:rPr>
        <w:t>What was the moral status of Lot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two daughters early in the story, </w:t>
      </w:r>
      <w:r>
        <w:rPr>
          <w:b w:val="1"/>
          <w:bCs w:val="1"/>
          <w:rtl w:val="0"/>
          <w:lang w:val="en-US"/>
        </w:rPr>
        <w:t>19:8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1400"/>
        <w:rPr>
          <w:lang w:val="en-US"/>
        </w:rPr>
      </w:pPr>
      <w:r>
        <w:rPr>
          <w:rtl w:val="0"/>
          <w:lang w:val="en-US"/>
        </w:rPr>
        <w:t xml:space="preserve">Describe the judgment God brought on the cities of the valley, </w:t>
      </w:r>
      <w:r>
        <w:rPr>
          <w:b w:val="1"/>
          <w:bCs w:val="1"/>
          <w:rtl w:val="0"/>
          <w:lang w:val="en-US"/>
        </w:rPr>
        <w:t>19:23-29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after="1400"/>
        <w:rPr>
          <w:lang w:val="en-US"/>
        </w:rPr>
      </w:pPr>
      <w:r>
        <w:rPr>
          <w:rtl w:val="0"/>
          <w:lang w:val="en-US"/>
        </w:rPr>
        <w:t xml:space="preserve">Describe where Lot and his two daughters stayed after that, </w:t>
      </w:r>
      <w:r>
        <w:rPr>
          <w:b w:val="1"/>
          <w:bCs w:val="1"/>
          <w:rtl w:val="0"/>
          <w:lang w:val="en-US"/>
        </w:rPr>
        <w:t>19:30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after="1400"/>
        <w:rPr>
          <w:lang w:val="en-US"/>
        </w:rPr>
      </w:pPr>
      <w:r>
        <w:rPr>
          <w:rtl w:val="0"/>
          <w:lang w:val="en-US"/>
        </w:rPr>
        <w:t xml:space="preserve">What was the girls justification for the sexual impurity they engaged in? </w:t>
      </w:r>
      <w:r>
        <w:rPr>
          <w:b w:val="1"/>
          <w:bCs w:val="1"/>
          <w:rtl w:val="0"/>
          <w:lang w:val="en-US"/>
        </w:rPr>
        <w:t>19:31-36</w:t>
      </w:r>
    </w:p>
    <w:p>
      <w:pPr>
        <w:pStyle w:val="Body.0"/>
        <w:numPr>
          <w:ilvl w:val="0"/>
          <w:numId w:val="4"/>
        </w:numPr>
        <w:spacing w:after="1400"/>
        <w:rPr>
          <w:lang w:val="en-US"/>
        </w:rPr>
      </w:pPr>
      <w:r>
        <w:rPr>
          <w:rtl w:val="0"/>
          <w:lang w:val="en-US"/>
        </w:rPr>
        <w:t xml:space="preserve">What was the result of their conduct? </w:t>
      </w:r>
      <w:r>
        <w:rPr>
          <w:b w:val="1"/>
          <w:bCs w:val="1"/>
          <w:rtl w:val="0"/>
          <w:lang w:val="en-US"/>
        </w:rPr>
        <w:t>19:37-38</w:t>
      </w:r>
      <w:r>
        <w:rPr>
          <w:rtl w:val="0"/>
          <w:lang w:val="en-US"/>
        </w:rPr>
        <w:t xml:space="preserve">. For thought: would their reasoning and the </w:t>
      </w:r>
      <w:r>
        <w:rPr>
          <w:rtl w:val="0"/>
          <w:lang w:val="pt-PT"/>
        </w:rPr>
        <w:t>result</w:t>
      </w:r>
      <w:r>
        <w:rPr>
          <w:rtl w:val="0"/>
          <w:lang w:val="en-US"/>
        </w:rPr>
        <w:t xml:space="preserve"> justify their choices?</w:t>
      </w:r>
    </w:p>
    <w:p>
      <w:pPr>
        <w:pStyle w:val="Body.0"/>
        <w:numPr>
          <w:ilvl w:val="0"/>
          <w:numId w:val="4"/>
        </w:numPr>
        <w:bidi w:val="0"/>
      </w:pPr>
      <w:r>
        <w:rPr>
          <w:rtl w:val="0"/>
        </w:rPr>
        <w:t xml:space="preserve">Define </w:t>
      </w:r>
      <w:r>
        <w:rPr>
          <w:rtl w:val="0"/>
        </w:rPr>
        <w:t>“</w:t>
      </w:r>
      <w:r>
        <w:rPr>
          <w:rtl w:val="0"/>
        </w:rPr>
        <w:t xml:space="preserve">situation </w:t>
      </w:r>
      <w:r>
        <w:rPr>
          <w:rtl w:val="0"/>
        </w:rPr>
        <w:t>ethics</w:t>
      </w:r>
      <w:r>
        <w:rPr>
          <w:rtl w:val="0"/>
        </w:rPr>
        <w:t>.</w:t>
      </w:r>
      <w:r>
        <w:rPr>
          <w:rtl w:val="0"/>
        </w:rPr>
        <w:t>”</w:t>
      </w:r>
    </w:p>
    <w:p>
      <w:pPr>
        <w:pStyle w:val="Body.0"/>
        <w:spacing w:before="120"/>
        <w:sectPr>
          <w:headerReference w:type="default" r:id="rId11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4" w:id="4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5</w:t>
      </w:r>
      <w:r>
        <w:rPr>
          <w:rFonts w:cs="Arial Unicode MS" w:eastAsia="Arial Unicode MS"/>
          <w:rtl w:val="0"/>
          <w:lang w:val="ru-RU"/>
        </w:rPr>
        <w:t xml:space="preserve"> - </w:t>
      </w:r>
      <w:r>
        <w:rPr>
          <w:rFonts w:cs="Arial Unicode MS" w:eastAsia="Arial Unicode MS"/>
          <w:rtl w:val="0"/>
          <w:lang w:val="en-US"/>
        </w:rPr>
        <w:t>Y</w:t>
      </w:r>
      <w:r>
        <w:rPr>
          <w:rFonts w:cs="Arial Unicode MS" w:eastAsia="Arial Unicode MS"/>
          <w:rtl w:val="0"/>
          <w:lang w:val="en-US"/>
        </w:rPr>
        <w:t>oung man who chose right over daddy</w:t>
      </w:r>
      <w:bookmarkEnd w:id="4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1Samuel, chapters 18-20, 23:15-18.</w:t>
      </w:r>
    </w:p>
    <w:p>
      <w:pPr>
        <w:pStyle w:val="Body.0"/>
        <w:spacing w:after="120"/>
      </w:pPr>
      <w:r>
        <w:rPr>
          <w:rtl w:val="0"/>
          <w:lang w:val="en-US"/>
        </w:rPr>
        <w:t xml:space="preserve">Jonathan and David were best friends - </w:t>
      </w:r>
      <w:r>
        <w:rPr>
          <w:b w:val="1"/>
          <w:bCs w:val="1"/>
          <w:rtl w:val="0"/>
          <w:lang w:val="en-US"/>
        </w:rPr>
        <w:t>1Sam 18:1,3-4; 19:1; 20:17,41-42; 23:16-18; 2Sam 1:26</w:t>
      </w:r>
      <w:r>
        <w:rPr>
          <w:rtl w:val="0"/>
          <w:lang w:val="en-US"/>
        </w:rPr>
        <w:t>. Their friendship was challenged by Jonathan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father, who, due to his unfounded suspicions, became David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enemy. Jonathan was torn between his love and respect for his father, who was also the king, and his love and bond of </w:t>
      </w:r>
      <w:r>
        <w:rPr>
          <w:rtl w:val="0"/>
          <w:lang w:val="en-US"/>
        </w:rPr>
        <w:t>friendship</w:t>
      </w:r>
      <w:r>
        <w:rPr>
          <w:rtl w:val="0"/>
          <w:lang w:val="en-US"/>
        </w:rPr>
        <w:t xml:space="preserve"> with David, and had to make some difficult choices that put serious stress on his family relationship.</w:t>
      </w:r>
    </w:p>
    <w:p>
      <w:pPr>
        <w:pStyle w:val="Body.0"/>
        <w:numPr>
          <w:ilvl w:val="0"/>
          <w:numId w:val="6"/>
        </w:numPr>
        <w:spacing w:after="700"/>
        <w:rPr>
          <w:lang w:val="en-US"/>
        </w:rPr>
      </w:pPr>
      <w:r>
        <w:rPr>
          <w:rtl w:val="0"/>
          <w:lang w:val="en-US"/>
        </w:rPr>
        <w:t>Why did Saul, Jonathan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father, consider David his enemy? Was Saul justified in his views? Think of where this would put you if you were Jonathan, David was your friend, and Saul was your father.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 xml:space="preserve">1Sam 19:1 </w:t>
      </w:r>
      <w:r>
        <w:rPr>
          <w:rtl w:val="0"/>
          <w:lang w:val="en-US"/>
        </w:rPr>
        <w:t>- What did Jonathan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dad tell him to do?</w:t>
      </w:r>
    </w:p>
    <w:p>
      <w:pPr>
        <w:pStyle w:val="Body.0"/>
        <w:numPr>
          <w:ilvl w:val="1"/>
          <w:numId w:val="4"/>
        </w:numPr>
        <w:spacing w:after="500"/>
        <w:rPr>
          <w:lang w:val="en-US"/>
        </w:rPr>
      </w:pPr>
      <w:r>
        <w:rPr>
          <w:rtl w:val="0"/>
          <w:lang w:val="en-US"/>
        </w:rPr>
        <w:t xml:space="preserve">As to David, his friend, but someone his dad hated, what did Jonathan do? </w:t>
      </w:r>
      <w:r>
        <w:rPr>
          <w:b w:val="1"/>
          <w:bCs w:val="1"/>
          <w:rtl w:val="0"/>
          <w:lang w:val="en-US"/>
        </w:rPr>
        <w:t>1Sam 19:2-3,7</w:t>
      </w:r>
    </w:p>
    <w:p>
      <w:pPr>
        <w:pStyle w:val="Body.0"/>
        <w:numPr>
          <w:ilvl w:val="1"/>
          <w:numId w:val="4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As to his dad, Saul, what did </w:t>
      </w:r>
      <w:r>
        <w:rPr>
          <w:rtl w:val="0"/>
          <w:lang w:val="en-US"/>
        </w:rPr>
        <w:t>Jonathan</w:t>
      </w:r>
      <w:r>
        <w:rPr>
          <w:rtl w:val="0"/>
          <w:lang w:val="en-US"/>
        </w:rPr>
        <w:t xml:space="preserve"> do? </w:t>
      </w:r>
      <w:r>
        <w:rPr>
          <w:b w:val="1"/>
          <w:bCs w:val="1"/>
          <w:rtl w:val="0"/>
          <w:lang w:val="en-US"/>
        </w:rPr>
        <w:t>1Sam 19:4-6</w:t>
      </w:r>
      <w:r>
        <w:rPr>
          <w:rStyle w:val="answers comments"/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600"/>
        <w:rPr>
          <w:lang w:val="en-US"/>
        </w:rPr>
      </w:pPr>
      <w:r>
        <w:rPr>
          <w:b w:val="1"/>
          <w:bCs w:val="1"/>
          <w:rtl w:val="0"/>
          <w:lang w:val="en-US"/>
        </w:rPr>
        <w:t>1Sam 20:1-3</w:t>
      </w:r>
      <w:r>
        <w:rPr>
          <w:rtl w:val="0"/>
          <w:lang w:val="en-US"/>
        </w:rPr>
        <w:t xml:space="preserve"> - Though good friends, Jonathan and David had different views of the situation - what are they?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1Sam 20:30-31</w:t>
      </w:r>
      <w:r>
        <w:rPr>
          <w:rtl w:val="0"/>
          <w:lang w:val="en-US"/>
        </w:rPr>
        <w:t xml:space="preserve"> - What did Jonathan stand to lose if his dad was right?</w:t>
      </w:r>
    </w:p>
    <w:p>
      <w:pPr>
        <w:pStyle w:val="Body.0"/>
        <w:numPr>
          <w:ilvl w:val="1"/>
          <w:numId w:val="8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How did Jonathan feel about this? </w:t>
      </w:r>
      <w:r>
        <w:rPr>
          <w:b w:val="1"/>
          <w:bCs w:val="1"/>
          <w:rtl w:val="0"/>
          <w:lang w:val="en-US"/>
        </w:rPr>
        <w:t>1Sam 23:16-17</w:t>
      </w:r>
    </w:p>
    <w:p>
      <w:pPr>
        <w:pStyle w:val="Body.0"/>
        <w:numPr>
          <w:ilvl w:val="0"/>
          <w:numId w:val="4"/>
        </w:numPr>
        <w:spacing w:after="600"/>
        <w:rPr>
          <w:lang w:val="en-US"/>
        </w:rPr>
      </w:pPr>
      <w:r>
        <w:rPr>
          <w:b w:val="1"/>
          <w:bCs w:val="1"/>
          <w:rtl w:val="0"/>
          <w:lang w:val="en-US"/>
        </w:rPr>
        <w:t>1Sam 20:30-34</w:t>
      </w:r>
      <w:r>
        <w:rPr>
          <w:rtl w:val="0"/>
          <w:lang w:val="en-US"/>
        </w:rPr>
        <w:t xml:space="preserve"> - After his father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violent reaction in word and deed, what conflicting emotions were  Jonathan dealing with, </w:t>
      </w:r>
      <w:r>
        <w:rPr>
          <w:b w:val="1"/>
          <w:bCs w:val="1"/>
          <w:rtl w:val="0"/>
          <w:lang w:val="en-US"/>
        </w:rPr>
        <w:t>v34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120"/>
        <w:rPr>
          <w:lang w:val="en-US"/>
        </w:rPr>
      </w:pPr>
      <w:r>
        <w:rPr>
          <w:rtl w:val="0"/>
          <w:lang w:val="en-US"/>
        </w:rPr>
        <w:t xml:space="preserve">Jesus attitude toward family priority </w:t>
      </w:r>
      <w:r>
        <w:rPr>
          <w:rtl w:val="0"/>
          <w:lang w:val="en-US"/>
        </w:rPr>
        <w:t>…</w:t>
      </w:r>
    </w:p>
    <w:p>
      <w:pPr>
        <w:pStyle w:val="Body.0"/>
        <w:numPr>
          <w:ilvl w:val="1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Lk 2:41-51</w:t>
      </w:r>
      <w:r>
        <w:rPr>
          <w:rtl w:val="0"/>
          <w:lang w:val="en-US"/>
        </w:rPr>
        <w:t xml:space="preserve"> - What did he tell his mother justified his choice to do what his parents were not pleased with? How old was he (</w:t>
      </w:r>
      <w:r>
        <w:rPr>
          <w:b w:val="1"/>
          <w:bCs w:val="1"/>
          <w:rtl w:val="0"/>
          <w:lang w:val="en-US"/>
        </w:rPr>
        <w:t>Lk 2:23</w:t>
      </w:r>
      <w:r>
        <w:rPr>
          <w:rtl w:val="0"/>
          <w:lang w:val="en-US"/>
        </w:rPr>
        <w:t xml:space="preserve">)? </w:t>
      </w:r>
    </w:p>
    <w:p>
      <w:pPr>
        <w:pStyle w:val="Body.0"/>
        <w:numPr>
          <w:ilvl w:val="1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Jn 2:1-4</w:t>
      </w:r>
      <w:r>
        <w:rPr>
          <w:rtl w:val="0"/>
          <w:lang w:val="en-US"/>
        </w:rPr>
        <w:t xml:space="preserve"> - What did Jesus</w:t>
      </w:r>
      <w:r>
        <w:rPr>
          <w:rtl w:val="0"/>
          <w:lang w:val="en-US"/>
        </w:rPr>
        <w:t xml:space="preserve">’ </w:t>
      </w:r>
      <w:r>
        <w:rPr>
          <w:rtl w:val="0"/>
          <w:lang w:val="en-US"/>
        </w:rPr>
        <w:t>response to his mother indicate about her understanding and his priority?</w:t>
      </w:r>
    </w:p>
    <w:p>
      <w:pPr>
        <w:pStyle w:val="Body.0"/>
        <w:numPr>
          <w:ilvl w:val="1"/>
          <w:numId w:val="4"/>
        </w:numPr>
        <w:bidi w:val="0"/>
      </w:pPr>
      <w:r>
        <w:rPr>
          <w:rtl w:val="0"/>
        </w:rPr>
        <w:t xml:space="preserve">Compare </w:t>
      </w:r>
      <w:r>
        <w:rPr>
          <w:b w:val="1"/>
          <w:bCs w:val="1"/>
          <w:rtl w:val="0"/>
          <w:lang w:val="en-US"/>
        </w:rPr>
        <w:t>Mt 12:46-50, 10:34-37</w:t>
      </w:r>
      <w:r>
        <w:rPr>
          <w:rtl w:val="0"/>
        </w:rPr>
        <w:t xml:space="preserve"> for further insight into his views about family priority.</w:t>
      </w:r>
    </w:p>
    <w:p>
      <w:pPr>
        <w:pStyle w:val="Body.0"/>
        <w:bidi w:val="0"/>
        <w:sectPr>
          <w:headerReference w:type="default" r:id="rId12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5" w:id="5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6</w:t>
      </w:r>
      <w:r>
        <w:rPr>
          <w:rFonts w:cs="Arial Unicode MS" w:eastAsia="Arial Unicode MS"/>
          <w:rtl w:val="0"/>
          <w:lang w:val="en-US"/>
        </w:rPr>
        <w:t xml:space="preserve"> - Young guy enticed by the gang</w:t>
      </w:r>
      <w:bookmarkEnd w:id="5"/>
    </w:p>
    <w:p>
      <w:pPr>
        <w:pStyle w:val="Body.0"/>
        <w:spacing w:before="60"/>
      </w:pPr>
      <w:r>
        <w:rPr>
          <w:rtl w:val="0"/>
          <w:lang w:val="en-US"/>
        </w:rPr>
        <w:t xml:space="preserve">Read </w:t>
      </w:r>
      <w:r>
        <w:rPr>
          <w:b w:val="1"/>
          <w:bCs w:val="1"/>
          <w:rtl w:val="0"/>
          <w:lang w:val="en-US"/>
        </w:rPr>
        <w:t>Pro 1:8-19</w:t>
      </w:r>
    </w:p>
    <w:p>
      <w:pPr>
        <w:pStyle w:val="Body.0"/>
        <w:spacing w:before="40"/>
      </w:pPr>
      <w:r>
        <w:rPr>
          <w:rtl w:val="0"/>
          <w:lang w:val="en-US"/>
        </w:rPr>
        <w:t xml:space="preserve">Here is the picture of a young man with his life before him, and his decisions relative to the particular focus of this admonition can mean the difference in a life of honor, or dishonor, ruin, and destruction. </w:t>
      </w:r>
    </w:p>
    <w:p>
      <w:pPr>
        <w:pStyle w:val="Body.0"/>
        <w:numPr>
          <w:ilvl w:val="0"/>
          <w:numId w:val="9"/>
        </w:numPr>
        <w:spacing w:before="200" w:after="1000"/>
        <w:rPr>
          <w:lang w:val="en-US"/>
        </w:rPr>
      </w:pPr>
      <w:r>
        <w:rPr>
          <w:rtl w:val="0"/>
          <w:lang w:val="en-US"/>
        </w:rPr>
        <w:t xml:space="preserve">What is the foundational source to help him make the right decisions? </w:t>
      </w:r>
      <w:r>
        <w:rPr>
          <w:b w:val="1"/>
          <w:bCs w:val="1"/>
          <w:rtl w:val="0"/>
          <w:lang w:val="en-US"/>
        </w:rPr>
        <w:t>v8</w:t>
      </w:r>
    </w:p>
    <w:p>
      <w:pPr>
        <w:pStyle w:val="Body.0"/>
        <w:numPr>
          <w:ilvl w:val="0"/>
          <w:numId w:val="4"/>
        </w:numPr>
        <w:spacing w:before="240" w:after="1000"/>
        <w:rPr>
          <w:lang w:val="en-US"/>
        </w:rPr>
      </w:pPr>
      <w:r>
        <w:rPr>
          <w:rtl w:val="0"/>
          <w:lang w:val="en-US"/>
        </w:rPr>
        <w:t xml:space="preserve">Why is he encouraged to listen to this source of counsel? </w:t>
      </w:r>
      <w:r>
        <w:rPr>
          <w:b w:val="1"/>
          <w:bCs w:val="1"/>
          <w:rtl w:val="0"/>
          <w:lang w:val="en-US"/>
        </w:rPr>
        <w:t>v9</w:t>
      </w:r>
      <w:r>
        <w:rPr>
          <w:rtl w:val="0"/>
          <w:lang w:val="en-US"/>
        </w:rPr>
        <w:t xml:space="preserve">. Contrast </w:t>
      </w:r>
      <w:r>
        <w:rPr>
          <w:b w:val="1"/>
          <w:bCs w:val="1"/>
          <w:rtl w:val="0"/>
          <w:lang w:val="en-US"/>
        </w:rPr>
        <w:t>vv16,18-19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before="240" w:after="1000"/>
        <w:rPr>
          <w:lang w:val="en-US"/>
        </w:rPr>
      </w:pPr>
      <w:r>
        <w:rPr>
          <w:rtl w:val="0"/>
          <w:lang w:val="en-US"/>
        </w:rPr>
        <w:t xml:space="preserve">What particular focus is in view in this counsel? </w:t>
      </w:r>
      <w:r>
        <w:rPr>
          <w:b w:val="1"/>
          <w:bCs w:val="1"/>
          <w:rtl w:val="0"/>
          <w:lang w:val="en-US"/>
        </w:rPr>
        <w:t>v10,11a,14</w:t>
      </w:r>
      <w:r>
        <w:rPr>
          <w:rtl w:val="0"/>
          <w:lang w:val="en-US"/>
        </w:rPr>
        <w:t xml:space="preserve"> </w:t>
      </w:r>
    </w:p>
    <w:p>
      <w:pPr>
        <w:pStyle w:val="Body.0"/>
        <w:numPr>
          <w:ilvl w:val="0"/>
          <w:numId w:val="4"/>
        </w:numPr>
        <w:spacing w:before="240"/>
        <w:rPr>
          <w:lang w:val="en-US"/>
        </w:rPr>
      </w:pPr>
      <w:r>
        <w:rPr>
          <w:rtl w:val="0"/>
          <w:lang w:val="en-US"/>
        </w:rPr>
        <w:t>Note the appeals. These very kind of things appeal to young people today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 xml:space="preserve">make notes of some examples today that illustrate that appeal (e.g., Why do your people go to Six Flags 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 xml:space="preserve">play the video games they do 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 xml:space="preserve">join a fraternity or sorority </w:t>
      </w:r>
      <w:r>
        <w:rPr>
          <w:rtl w:val="0"/>
          <w:lang w:val="en-US"/>
        </w:rPr>
        <w:t xml:space="preserve">… </w:t>
      </w:r>
      <w:r>
        <w:rPr>
          <w:rtl w:val="0"/>
          <w:lang w:val="en-US"/>
        </w:rPr>
        <w:t>?)</w:t>
      </w:r>
    </w:p>
    <w:p>
      <w:pPr>
        <w:pStyle w:val="Body.0"/>
        <w:numPr>
          <w:ilvl w:val="1"/>
          <w:numId w:val="4"/>
        </w:numPr>
        <w:spacing w:before="120" w:after="700"/>
        <w:rPr>
          <w:lang w:val="en-US"/>
        </w:rPr>
      </w:pPr>
      <w:r>
        <w:rPr>
          <w:b w:val="1"/>
          <w:bCs w:val="1"/>
          <w:rtl w:val="0"/>
          <w:lang w:val="en-US"/>
        </w:rPr>
        <w:t>v11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Appeal of excitement, thrill</w:t>
      </w:r>
    </w:p>
    <w:p>
      <w:pPr>
        <w:pStyle w:val="Body.0"/>
        <w:numPr>
          <w:ilvl w:val="1"/>
          <w:numId w:val="4"/>
        </w:numPr>
        <w:spacing w:before="120" w:after="700"/>
        <w:rPr>
          <w:lang w:val="en-US"/>
        </w:rPr>
      </w:pPr>
      <w:r>
        <w:rPr>
          <w:b w:val="1"/>
          <w:bCs w:val="1"/>
          <w:rtl w:val="0"/>
          <w:lang w:val="en-US"/>
        </w:rPr>
        <w:t>v12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Appeal of victory, power, conquering </w:t>
      </w:r>
    </w:p>
    <w:p>
      <w:pPr>
        <w:pStyle w:val="Body.0"/>
        <w:numPr>
          <w:ilvl w:val="1"/>
          <w:numId w:val="4"/>
        </w:numPr>
        <w:spacing w:before="120" w:after="700"/>
        <w:rPr>
          <w:lang w:val="en-US"/>
        </w:rPr>
      </w:pPr>
      <w:r>
        <w:rPr>
          <w:b w:val="1"/>
          <w:bCs w:val="1"/>
          <w:rtl w:val="0"/>
          <w:lang w:val="en-US"/>
        </w:rPr>
        <w:t>v13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Appeal of personal gain</w:t>
      </w:r>
    </w:p>
    <w:p>
      <w:pPr>
        <w:pStyle w:val="Body.0"/>
        <w:numPr>
          <w:ilvl w:val="1"/>
          <w:numId w:val="4"/>
        </w:numPr>
        <w:spacing w:before="120" w:after="700"/>
        <w:rPr>
          <w:lang w:val="en-US"/>
        </w:rPr>
      </w:pPr>
      <w:r>
        <w:rPr>
          <w:b w:val="1"/>
          <w:bCs w:val="1"/>
          <w:rtl w:val="0"/>
          <w:lang w:val="en-US"/>
        </w:rPr>
        <w:t>v14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Appeal of camaraderie. Also, </w:t>
      </w:r>
      <w:r>
        <w:rPr>
          <w:b w:val="1"/>
          <w:bCs w:val="1"/>
          <w:rtl w:val="0"/>
        </w:rPr>
        <w:t>v11</w:t>
      </w:r>
      <w:r>
        <w:rPr>
          <w:rtl w:val="0"/>
          <w:lang w:val="en-US"/>
        </w:rPr>
        <w:t xml:space="preserve">, "Come with us." </w:t>
      </w:r>
    </w:p>
    <w:p>
      <w:pPr>
        <w:pStyle w:val="Body.0"/>
        <w:numPr>
          <w:ilvl w:val="0"/>
          <w:numId w:val="4"/>
        </w:numPr>
        <w:spacing w:before="240"/>
        <w:rPr>
          <w:lang w:val="en-US"/>
        </w:rPr>
      </w:pPr>
      <w:r>
        <w:rPr>
          <w:rtl w:val="0"/>
          <w:lang w:val="en-US"/>
        </w:rPr>
        <w:t xml:space="preserve">Why is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useless to spread the net in the eyes of any bird</w:t>
      </w:r>
      <w:r>
        <w:rPr>
          <w:rtl w:val="0"/>
          <w:lang w:val="en-US"/>
        </w:rPr>
        <w:t>”</w:t>
      </w:r>
      <w:r>
        <w:rPr>
          <w:rtl w:val="0"/>
          <w:lang w:val="en-US"/>
        </w:rPr>
        <w:t xml:space="preserve">? </w:t>
      </w:r>
      <w:r>
        <w:rPr>
          <w:b w:val="1"/>
          <w:bCs w:val="1"/>
          <w:rtl w:val="0"/>
          <w:lang w:val="en-US"/>
        </w:rPr>
        <w:t>v17</w:t>
      </w:r>
      <w:r>
        <w:rPr>
          <w:rtl w:val="0"/>
          <w:lang w:val="en-US"/>
        </w:rPr>
        <w:t xml:space="preserve"> </w:t>
      </w:r>
    </w:p>
    <w:p>
      <w:pPr>
        <w:pStyle w:val="Body.0"/>
        <w:spacing w:before="60"/>
        <w:ind w:left="720"/>
      </w:pPr>
      <w:r>
        <w:rPr>
          <w:rtl w:val="0"/>
          <w:lang w:val="en-US"/>
        </w:rPr>
        <w:t>Contrast (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But</w:t>
      </w:r>
      <w:r>
        <w:rPr>
          <w:rtl w:val="0"/>
          <w:lang w:val="en-US"/>
        </w:rPr>
        <w:t>…”</w:t>
      </w:r>
      <w:r>
        <w:rPr>
          <w:rtl w:val="0"/>
          <w:lang w:val="en-US"/>
        </w:rPr>
        <w:t xml:space="preserve">) the common but </w:t>
      </w:r>
      <w:r>
        <w:rPr>
          <w:rtl w:val="0"/>
        </w:rPr>
        <w:t>devastating</w:t>
      </w:r>
      <w:r>
        <w:rPr>
          <w:rtl w:val="0"/>
          <w:lang w:val="en-US"/>
        </w:rPr>
        <w:t xml:space="preserve"> way young people sometimes think that leads to their ruin, </w:t>
      </w:r>
      <w:r>
        <w:rPr>
          <w:b w:val="1"/>
          <w:bCs w:val="1"/>
          <w:rtl w:val="0"/>
          <w:lang w:val="en-US"/>
        </w:rPr>
        <w:t>vv18-19</w:t>
      </w:r>
      <w:r>
        <w:rPr>
          <w:rtl w:val="0"/>
          <w:lang w:val="en-US"/>
        </w:rPr>
        <w:t>.</w:t>
      </w:r>
    </w:p>
    <w:p>
      <w:pPr>
        <w:pStyle w:val="Body.0"/>
        <w:spacing w:before="60"/>
        <w:sectPr>
          <w:headerReference w:type="default" r:id="rId13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6" w:id="6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7</w:t>
      </w:r>
      <w:r>
        <w:rPr>
          <w:rFonts w:cs="Arial Unicode MS" w:eastAsia="Arial Unicode MS"/>
          <w:rtl w:val="0"/>
          <w:lang w:val="ru-RU"/>
        </w:rPr>
        <w:t xml:space="preserve"> - </w:t>
      </w:r>
      <w:r>
        <w:rPr>
          <w:rFonts w:cs="Arial Unicode MS" w:eastAsia="Arial Unicode MS"/>
          <w:rtl w:val="0"/>
          <w:lang w:val="en-US"/>
        </w:rPr>
        <w:t>Young</w:t>
      </w:r>
      <w:r>
        <w:rPr>
          <w:rFonts w:cs="Arial Unicode MS" w:eastAsia="Arial Unicode MS"/>
          <w:rtl w:val="0"/>
        </w:rPr>
        <w:t xml:space="preserve"> </w:t>
      </w:r>
      <w:r>
        <w:rPr>
          <w:rFonts w:cs="Arial Unicode MS" w:eastAsia="Arial Unicode MS"/>
          <w:rtl w:val="0"/>
          <w:lang w:val="en-US"/>
        </w:rPr>
        <w:t>woman</w:t>
      </w:r>
      <w:r>
        <w:rPr>
          <w:rFonts w:cs="Arial Unicode MS" w:eastAsia="Arial Unicode MS"/>
          <w:rtl w:val="0"/>
          <w:lang w:val="en-US"/>
        </w:rPr>
        <w:t xml:space="preserve"> who chose love over riches</w:t>
      </w:r>
      <w:bookmarkEnd w:id="6"/>
    </w:p>
    <w:p>
      <w:pPr>
        <w:pStyle w:val="Body.0"/>
        <w:bidi w:val="0"/>
      </w:pPr>
      <w:r>
        <w:rPr>
          <w:rtl w:val="0"/>
        </w:rPr>
        <w:t xml:space="preserve">Read the </w:t>
      </w:r>
      <w:r>
        <w:rPr>
          <w:b w:val="1"/>
          <w:bCs w:val="1"/>
          <w:rtl w:val="0"/>
          <w:lang w:val="en-US"/>
        </w:rPr>
        <w:t>Song of Solomon</w:t>
      </w:r>
      <w:r>
        <w:rPr>
          <w:rtl w:val="0"/>
        </w:rPr>
        <w:t>.</w:t>
      </w:r>
    </w:p>
    <w:p>
      <w:pPr>
        <w:pStyle w:val="Body.0"/>
        <w:numPr>
          <w:ilvl w:val="0"/>
          <w:numId w:val="10"/>
        </w:numPr>
        <w:spacing w:before="120" w:after="1600"/>
        <w:rPr>
          <w:lang w:val="en-US"/>
        </w:rPr>
      </w:pPr>
      <w:r>
        <w:rPr>
          <w:rtl w:val="0"/>
          <w:lang w:val="en-US"/>
        </w:rPr>
        <w:t>The story is a love story involving three people (sometimes called a love triangle). Identify and briefly describe the three people involved.</w:t>
      </w:r>
    </w:p>
    <w:p>
      <w:pPr>
        <w:pStyle w:val="Body.0"/>
        <w:numPr>
          <w:ilvl w:val="0"/>
          <w:numId w:val="4"/>
        </w:numPr>
        <w:spacing w:after="1200"/>
        <w:rPr>
          <w:lang w:val="en-US"/>
        </w:rPr>
      </w:pPr>
      <w:r>
        <w:rPr>
          <w:rtl w:val="0"/>
          <w:lang w:val="en-US"/>
        </w:rPr>
        <w:t>The young woman has two suitors. She must make a choice. Each can offer something the other cannot. What is unique to each suitor as to what they can provide the young woman in marriage?</w:t>
      </w:r>
    </w:p>
    <w:p>
      <w:pPr>
        <w:pStyle w:val="Body.0"/>
        <w:numPr>
          <w:ilvl w:val="0"/>
          <w:numId w:val="4"/>
        </w:numPr>
        <w:spacing w:after="1200"/>
        <w:rPr>
          <w:lang w:val="en-US"/>
        </w:rPr>
      </w:pPr>
      <w:r>
        <w:rPr>
          <w:rtl w:val="0"/>
          <w:lang w:val="en-US"/>
        </w:rPr>
        <w:t>“</w:t>
      </w:r>
      <w:r>
        <w:rPr>
          <w:rtl w:val="0"/>
          <w:lang w:val="en-US"/>
        </w:rPr>
        <w:t>Love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has different connotations. What kind of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love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is in view in such passages as </w:t>
      </w:r>
      <w:r>
        <w:rPr>
          <w:b w:val="1"/>
          <w:bCs w:val="1"/>
          <w:rtl w:val="0"/>
          <w:lang w:val="en-US"/>
        </w:rPr>
        <w:t>1:2; 2:4-5; 4:10; 7:12; 8:6-7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1200"/>
        <w:rPr>
          <w:lang w:val="en-US"/>
        </w:rPr>
      </w:pPr>
      <w:r>
        <w:rPr>
          <w:rtl w:val="0"/>
          <w:lang w:val="en-US"/>
        </w:rPr>
        <w:t xml:space="preserve">A refrain that occurs throughout the </w:t>
      </w:r>
      <w:r>
        <w:rPr>
          <w:rtl w:val="0"/>
        </w:rPr>
        <w:t>Song</w:t>
      </w:r>
      <w:r>
        <w:rPr>
          <w:rtl w:val="0"/>
          <w:lang w:val="en-US"/>
        </w:rPr>
        <w:t xml:space="preserve"> has an important message (</w:t>
      </w:r>
      <w:r>
        <w:rPr>
          <w:b w:val="1"/>
          <w:bCs w:val="1"/>
          <w:rtl w:val="0"/>
          <w:lang w:val="en-US"/>
        </w:rPr>
        <w:t>2:7; 3:5; 8:4</w:t>
      </w:r>
      <w:r>
        <w:rPr>
          <w:rtl w:val="0"/>
          <w:lang w:val="en-US"/>
        </w:rPr>
        <w:t xml:space="preserve">). Taking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love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in the connotation of the last question, what is this refrain teaching?</w:t>
      </w:r>
    </w:p>
    <w:p>
      <w:pPr>
        <w:pStyle w:val="Body.0"/>
        <w:numPr>
          <w:ilvl w:val="0"/>
          <w:numId w:val="4"/>
        </w:numPr>
        <w:spacing w:after="1200"/>
        <w:rPr>
          <w:lang w:val="en-US"/>
        </w:rPr>
      </w:pPr>
      <w:r>
        <w:rPr>
          <w:rtl w:val="0"/>
          <w:lang w:val="en-US"/>
        </w:rPr>
        <w:t xml:space="preserve">An important lesson from the </w:t>
      </w:r>
      <w:r>
        <w:rPr>
          <w:rtl w:val="0"/>
        </w:rPr>
        <w:t>Son</w:t>
      </w:r>
      <w:r>
        <w:rPr>
          <w:rtl w:val="0"/>
          <w:lang w:val="en-US"/>
        </w:rPr>
        <w:t xml:space="preserve">g is summarized in </w:t>
      </w:r>
      <w:r>
        <w:rPr>
          <w:b w:val="1"/>
          <w:bCs w:val="1"/>
          <w:rtl w:val="0"/>
          <w:lang w:val="en-US"/>
        </w:rPr>
        <w:t>8:7</w:t>
      </w:r>
      <w:r>
        <w:rPr>
          <w:rtl w:val="0"/>
          <w:lang w:val="en-US"/>
        </w:rPr>
        <w:t>. Restate it in your own words.</w:t>
      </w:r>
    </w:p>
    <w:p>
      <w:pPr>
        <w:pStyle w:val="Body.0"/>
        <w:numPr>
          <w:ilvl w:val="0"/>
          <w:numId w:val="4"/>
        </w:numPr>
        <w:bidi w:val="0"/>
      </w:pPr>
      <w:r>
        <w:rPr>
          <w:rtl w:val="0"/>
        </w:rPr>
        <w:t xml:space="preserve">Concern is expressed for a </w:t>
      </w:r>
      <w:r>
        <w:rPr>
          <w:rtl w:val="0"/>
        </w:rPr>
        <w:t>“</w:t>
      </w:r>
      <w:r>
        <w:rPr>
          <w:rtl w:val="0"/>
        </w:rPr>
        <w:t>little sister</w:t>
      </w:r>
      <w:r>
        <w:rPr>
          <w:rtl w:val="0"/>
        </w:rPr>
        <w:t xml:space="preserve">” </w:t>
      </w:r>
      <w:r>
        <w:rPr>
          <w:rtl w:val="0"/>
        </w:rPr>
        <w:t>(</w:t>
      </w:r>
      <w:r>
        <w:rPr>
          <w:b w:val="1"/>
          <w:bCs w:val="1"/>
          <w:rtl w:val="0"/>
          <w:lang w:val="en-US"/>
        </w:rPr>
        <w:t>8:9</w:t>
      </w:r>
      <w:r>
        <w:rPr>
          <w:rtl w:val="0"/>
        </w:rPr>
        <w:t xml:space="preserve">) and how she will respond to love. What two opposite terms are used to describe her potential character as she matures? </w:t>
      </w:r>
    </w:p>
    <w:p>
      <w:pPr>
        <w:pStyle w:val="Body.0"/>
        <w:bidi w:val="0"/>
        <w:sectPr>
          <w:headerReference w:type="default" r:id="rId14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7" w:id="7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8</w:t>
      </w:r>
      <w:r>
        <w:rPr>
          <w:rFonts w:cs="Arial Unicode MS" w:eastAsia="Arial Unicode MS"/>
          <w:rtl w:val="0"/>
          <w:lang w:val="en-US"/>
        </w:rPr>
        <w:t xml:space="preserve"> - Dreamer boy in a dysfunctional family - Joseph</w:t>
      </w:r>
      <w:bookmarkEnd w:id="7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Gen 37</w:t>
      </w:r>
      <w:r>
        <w:rPr>
          <w:rtl w:val="0"/>
        </w:rPr>
        <w:t>.</w:t>
      </w:r>
    </w:p>
    <w:p>
      <w:pPr>
        <w:pStyle w:val="Body.0"/>
        <w:numPr>
          <w:ilvl w:val="0"/>
          <w:numId w:val="11"/>
        </w:numPr>
        <w:spacing w:before="60" w:after="600"/>
        <w:rPr>
          <w:lang w:val="en-US"/>
        </w:rPr>
      </w:pPr>
      <w:r>
        <w:rPr>
          <w:rtl w:val="0"/>
          <w:lang w:val="en-US"/>
        </w:rPr>
        <w:t>How old was Joseph when these events happened? (</w:t>
      </w:r>
      <w:r>
        <w:rPr>
          <w:b w:val="1"/>
          <w:bCs w:val="1"/>
          <w:rtl w:val="0"/>
          <w:lang w:val="en-US"/>
        </w:rPr>
        <w:t>Gen 37:2</w:t>
      </w:r>
      <w:r>
        <w:rPr>
          <w:rtl w:val="0"/>
          <w:lang w:val="en-US"/>
        </w:rPr>
        <w:t>) How old were his brothers? (</w:t>
      </w:r>
      <w:r>
        <w:rPr>
          <w:b w:val="1"/>
          <w:bCs w:val="1"/>
          <w:rtl w:val="0"/>
          <w:lang w:val="en-US"/>
        </w:rPr>
        <w:t>Gen 29:20,30; 30:22-34; 31:41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spacing w:after="600"/>
        <w:rPr>
          <w:lang w:val="en-US"/>
        </w:rPr>
      </w:pPr>
      <w:r>
        <w:rPr>
          <w:rtl w:val="0"/>
          <w:lang w:val="en-US"/>
        </w:rPr>
        <w:t>His family did not function like a normal, loving family. Describe how his brothers felt about him and treated him. (</w:t>
      </w:r>
      <w:r>
        <w:rPr>
          <w:b w:val="1"/>
          <w:bCs w:val="1"/>
          <w:rtl w:val="0"/>
          <w:lang w:val="en-US"/>
        </w:rPr>
        <w:t>37:4-5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spacing w:after="600"/>
        <w:rPr>
          <w:lang w:val="en-US"/>
        </w:rPr>
      </w:pPr>
      <w:r>
        <w:rPr>
          <w:rtl w:val="0"/>
          <w:lang w:val="en-US"/>
        </w:rPr>
        <w:t>What was driving them to such hostility? (</w:t>
      </w:r>
      <w:r>
        <w:rPr>
          <w:b w:val="1"/>
          <w:bCs w:val="1"/>
          <w:rtl w:val="0"/>
          <w:lang w:val="en-US"/>
        </w:rPr>
        <w:t>v11; Acts 7:9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spacing w:after="1200"/>
        <w:rPr>
          <w:lang w:val="en-US"/>
        </w:rPr>
      </w:pPr>
      <w:r>
        <w:rPr>
          <w:rtl w:val="0"/>
          <w:lang w:val="en-US"/>
        </w:rPr>
        <w:t xml:space="preserve">What are some things that stirred this attitude toward their </w:t>
      </w:r>
      <w:r>
        <w:rPr>
          <w:rtl w:val="0"/>
          <w:lang w:val="en-US"/>
        </w:rPr>
        <w:t>brother</w:t>
      </w:r>
      <w:r>
        <w:rPr>
          <w:rtl w:val="0"/>
          <w:lang w:val="en-US"/>
        </w:rPr>
        <w:t>? (</w:t>
      </w:r>
      <w:r>
        <w:rPr>
          <w:b w:val="1"/>
          <w:bCs w:val="1"/>
          <w:rtl w:val="0"/>
          <w:lang w:val="en-US"/>
        </w:rPr>
        <w:t>vv2-4; vv5-11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spacing w:after="1000"/>
        <w:rPr>
          <w:lang w:val="en-US"/>
        </w:rPr>
      </w:pPr>
      <w:r>
        <w:rPr>
          <w:rtl w:val="0"/>
          <w:lang w:val="en-US"/>
        </w:rPr>
        <w:t>How far did the brothers</w:t>
      </w:r>
      <w:r>
        <w:rPr>
          <w:rtl w:val="0"/>
          <w:lang w:val="en-US"/>
        </w:rPr>
        <w:t xml:space="preserve">’ </w:t>
      </w:r>
      <w:r>
        <w:rPr>
          <w:rtl w:val="0"/>
          <w:lang w:val="en-US"/>
        </w:rPr>
        <w:t>hostility take them? (</w:t>
      </w:r>
      <w:r>
        <w:rPr>
          <w:b w:val="1"/>
          <w:bCs w:val="1"/>
          <w:rtl w:val="0"/>
          <w:lang w:val="en-US"/>
        </w:rPr>
        <w:t>37:18-28</w:t>
      </w:r>
      <w:r>
        <w:rPr>
          <w:rtl w:val="0"/>
          <w:lang w:val="en-US"/>
        </w:rPr>
        <w:t xml:space="preserve">) (Note what called him, </w:t>
      </w:r>
      <w:r>
        <w:rPr>
          <w:b w:val="1"/>
          <w:bCs w:val="1"/>
          <w:rtl w:val="0"/>
          <w:lang w:val="en-US"/>
        </w:rPr>
        <w:t>v19</w:t>
      </w:r>
      <w:r>
        <w:rPr>
          <w:rtl w:val="0"/>
          <w:lang w:val="en-US"/>
        </w:rPr>
        <w:t>.)</w:t>
      </w:r>
    </w:p>
    <w:p>
      <w:pPr>
        <w:pStyle w:val="Body.0"/>
        <w:numPr>
          <w:ilvl w:val="0"/>
          <w:numId w:val="2"/>
        </w:numPr>
        <w:spacing w:after="800"/>
        <w:rPr>
          <w:lang w:val="en-US"/>
        </w:rPr>
      </w:pPr>
      <w:r>
        <w:rPr>
          <w:rtl w:val="0"/>
          <w:lang w:val="en-US"/>
        </w:rPr>
        <w:t>What was Joseph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attitude and conduct </w:t>
      </w:r>
      <w:r>
        <w:rPr>
          <w:rtl w:val="0"/>
          <w:lang w:val="en-US"/>
        </w:rPr>
        <w:t>subsequent to</w:t>
      </w:r>
      <w:r>
        <w:rPr>
          <w:rtl w:val="0"/>
          <w:lang w:val="en-US"/>
        </w:rPr>
        <w:t xml:space="preserve"> this treatment by his brothers? (</w:t>
      </w:r>
      <w:r>
        <w:rPr>
          <w:b w:val="1"/>
          <w:bCs w:val="1"/>
          <w:rtl w:val="0"/>
          <w:lang w:val="en-US"/>
        </w:rPr>
        <w:t>Gen 39:2-3,6,9</w:t>
      </w:r>
      <w:r>
        <w:rPr>
          <w:rtl w:val="0"/>
          <w:lang w:val="en-US"/>
        </w:rPr>
        <w:t xml:space="preserve">) </w:t>
      </w:r>
    </w:p>
    <w:p>
      <w:pPr>
        <w:pStyle w:val="Body.0"/>
        <w:numPr>
          <w:ilvl w:val="0"/>
          <w:numId w:val="2"/>
        </w:numPr>
        <w:spacing w:after="600"/>
        <w:rPr>
          <w:lang w:val="en-US"/>
        </w:rPr>
      </w:pPr>
      <w:r>
        <w:rPr>
          <w:rtl w:val="0"/>
          <w:lang w:val="en-US"/>
        </w:rPr>
        <w:t>What happened to Joseph while serving the Egyptian officer, Potiphar? (</w:t>
      </w:r>
      <w:r>
        <w:rPr>
          <w:b w:val="1"/>
          <w:bCs w:val="1"/>
          <w:rtl w:val="0"/>
          <w:lang w:val="en-US"/>
        </w:rPr>
        <w:t>Gen 39:7-20</w:t>
      </w:r>
      <w:r>
        <w:rPr>
          <w:b w:val="1"/>
          <w:bCs w:val="1"/>
          <w:rtl w:val="0"/>
          <w:lang w:val="en-US"/>
        </w:rPr>
        <w:t>…</w:t>
      </w:r>
      <w:r>
        <w:rPr>
          <w:b w:val="1"/>
          <w:bCs w:val="1"/>
          <w:rtl w:val="0"/>
          <w:lang w:val="en-US"/>
        </w:rPr>
        <w:t>41:1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spacing w:after="600"/>
        <w:rPr>
          <w:lang w:val="en-US"/>
        </w:rPr>
      </w:pPr>
      <w:r>
        <w:rPr>
          <w:rtl w:val="0"/>
          <w:lang w:val="en-US"/>
        </w:rPr>
        <w:t xml:space="preserve">How old </w:t>
      </w:r>
      <w:r>
        <w:rPr>
          <w:rtl w:val="0"/>
          <w:lang w:val="en-US"/>
        </w:rPr>
        <w:t xml:space="preserve">(age range) </w:t>
      </w:r>
      <w:r>
        <w:rPr>
          <w:rtl w:val="0"/>
          <w:lang w:val="en-US"/>
        </w:rPr>
        <w:t>was Joseph when the events of chapters 39-40 took place? (</w:t>
      </w:r>
      <w:r>
        <w:rPr>
          <w:b w:val="1"/>
          <w:bCs w:val="1"/>
          <w:rtl w:val="0"/>
          <w:lang w:val="en-US"/>
        </w:rPr>
        <w:t>Gen 37:2</w:t>
      </w:r>
      <w:r>
        <w:rPr>
          <w:b w:val="1"/>
          <w:bCs w:val="1"/>
          <w:rtl w:val="0"/>
          <w:lang w:val="en-US"/>
        </w:rPr>
        <w:t>…</w:t>
      </w:r>
      <w:r>
        <w:rPr>
          <w:b w:val="1"/>
          <w:bCs w:val="1"/>
          <w:rtl w:val="0"/>
          <w:lang w:val="en-US"/>
        </w:rPr>
        <w:t>41:1,46</w:t>
      </w:r>
      <w:r>
        <w:rPr>
          <w:rtl w:val="0"/>
          <w:lang w:val="en-US"/>
        </w:rPr>
        <w:t>)</w:t>
      </w:r>
    </w:p>
    <w:p>
      <w:pPr>
        <w:pStyle w:val="Body.0"/>
        <w:numPr>
          <w:ilvl w:val="0"/>
          <w:numId w:val="2"/>
        </w:numPr>
        <w:bidi w:val="0"/>
      </w:pPr>
      <w:r>
        <w:rPr>
          <w:rtl w:val="0"/>
        </w:rPr>
        <w:t>What was Joseph</w:t>
      </w:r>
      <w:r>
        <w:rPr>
          <w:rtl w:val="0"/>
        </w:rPr>
        <w:t>’</w:t>
      </w:r>
      <w:r>
        <w:rPr>
          <w:rtl w:val="0"/>
        </w:rPr>
        <w:t xml:space="preserve">s attitude years later (Joseph 39 years old, </w:t>
      </w:r>
      <w:r>
        <w:rPr>
          <w:b w:val="1"/>
          <w:bCs w:val="1"/>
          <w:rtl w:val="0"/>
          <w:lang w:val="en-US"/>
        </w:rPr>
        <w:t>41:46-47,53-54; 45:6</w:t>
      </w:r>
      <w:r>
        <w:rPr>
          <w:rtl w:val="0"/>
        </w:rPr>
        <w:t>) when reunited with his brothers? (</w:t>
      </w:r>
      <w:r>
        <w:rPr>
          <w:b w:val="1"/>
          <w:bCs w:val="1"/>
          <w:rtl w:val="0"/>
          <w:lang w:val="en-US"/>
        </w:rPr>
        <w:t>Gen 45:7-8</w:t>
      </w:r>
      <w:r>
        <w:rPr>
          <w:rtl w:val="0"/>
        </w:rPr>
        <w:t xml:space="preserve">) (Note the same attitude manifested when he was c. 56 years old, </w:t>
      </w:r>
      <w:r>
        <w:rPr>
          <w:b w:val="1"/>
          <w:bCs w:val="1"/>
          <w:rtl w:val="0"/>
          <w:lang w:val="en-US"/>
        </w:rPr>
        <w:t>50:15-21</w:t>
      </w:r>
      <w:r>
        <w:rPr>
          <w:rtl w:val="0"/>
        </w:rPr>
        <w:t xml:space="preserve">.) (Note </w:t>
      </w:r>
      <w:r>
        <w:rPr>
          <w:b w:val="1"/>
          <w:bCs w:val="1"/>
          <w:rtl w:val="0"/>
          <w:lang w:val="en-US"/>
        </w:rPr>
        <w:t>Psa 105:17</w:t>
      </w:r>
      <w:r>
        <w:rPr>
          <w:rtl w:val="0"/>
        </w:rPr>
        <w:t>.)</w:t>
      </w:r>
    </w:p>
    <w:p>
      <w:pPr>
        <w:pStyle w:val="Body.0"/>
        <w:bidi w:val="0"/>
      </w:pPr>
    </w:p>
    <w:p>
      <w:pPr>
        <w:pStyle w:val="Body.0"/>
        <w:bidi w:val="0"/>
        <w:sectPr>
          <w:headerReference w:type="default" r:id="rId15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8" w:id="8"/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/>
          <w:rtl w:val="0"/>
          <w:lang w:val="en-US"/>
        </w:rPr>
        <w:t>9</w:t>
      </w:r>
      <w:r>
        <w:rPr>
          <w:rFonts w:cs="Arial Unicode MS" w:eastAsia="Arial Unicode MS"/>
          <w:rtl w:val="0"/>
          <w:lang w:val="en-US"/>
        </w:rPr>
        <w:t xml:space="preserve"> - Naive young man who was where he shouldn't be</w:t>
      </w:r>
      <w:bookmarkEnd w:id="8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Pro 7:1-27</w:t>
      </w:r>
      <w:r>
        <w:rPr>
          <w:rtl w:val="0"/>
        </w:rPr>
        <w:t>.</w:t>
      </w:r>
    </w:p>
    <w:p>
      <w:pPr>
        <w:pStyle w:val="Body.0"/>
        <w:numPr>
          <w:ilvl w:val="0"/>
          <w:numId w:val="12"/>
        </w:numPr>
        <w:spacing w:before="60" w:after="500"/>
        <w:rPr>
          <w:lang w:val="en-US"/>
        </w:rPr>
      </w:pPr>
      <w:r>
        <w:rPr>
          <w:b w:val="1"/>
          <w:bCs w:val="1"/>
          <w:rtl w:val="0"/>
          <w:lang w:val="en-US"/>
        </w:rPr>
        <w:t>vv1-5</w:t>
      </w:r>
      <w:r>
        <w:rPr>
          <w:rtl w:val="0"/>
          <w:lang w:val="en-US"/>
        </w:rPr>
        <w:t xml:space="preserve"> - What will help a young man avoid the snare that leads to his ruin warned about in this chapter?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v7</w:t>
      </w:r>
      <w:r>
        <w:rPr>
          <w:rtl w:val="0"/>
          <w:lang w:val="en-US"/>
        </w:rPr>
        <w:t xml:space="preserve"> - Define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naive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(NASB)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v8</w:t>
      </w:r>
      <w:r>
        <w:rPr>
          <w:rtl w:val="0"/>
          <w:lang w:val="en-US"/>
        </w:rPr>
        <w:t xml:space="preserve"> - Where does this young man chose to go? (Note: If he had </w:t>
      </w:r>
      <w:r>
        <w:rPr>
          <w:i w:val="1"/>
          <w:iCs w:val="1"/>
          <w:rtl w:val="0"/>
          <w:lang w:val="en-US"/>
        </w:rPr>
        <w:t>not</w:t>
      </w:r>
      <w:r>
        <w:rPr>
          <w:rtl w:val="0"/>
          <w:lang w:val="en-US"/>
        </w:rPr>
        <w:t xml:space="preserve"> chosen to go there, all of the following might have been avoided.) Note also </w:t>
      </w:r>
      <w:r>
        <w:rPr>
          <w:b w:val="1"/>
          <w:bCs w:val="1"/>
          <w:rtl w:val="0"/>
          <w:lang w:val="en-US"/>
        </w:rPr>
        <w:t>vv11-12,25</w:t>
      </w:r>
      <w:r>
        <w:rPr>
          <w:rtl w:val="0"/>
          <w:lang w:val="en-US"/>
        </w:rPr>
        <w:t>.</w:t>
      </w:r>
    </w:p>
    <w:p>
      <w:pPr>
        <w:pStyle w:val="Body.0"/>
        <w:spacing w:after="500"/>
        <w:ind w:left="720"/>
      </w:pPr>
      <w:r>
        <w:rPr>
          <w:rtl w:val="0"/>
          <w:lang w:val="en-US"/>
        </w:rPr>
        <w:t>Can you think of similar places today a young man ought not go?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v9</w:t>
      </w:r>
      <w:r>
        <w:rPr>
          <w:rtl w:val="0"/>
          <w:lang w:val="en-US"/>
        </w:rPr>
        <w:t xml:space="preserve"> - When does he go there?</w:t>
      </w:r>
    </w:p>
    <w:p>
      <w:pPr>
        <w:pStyle w:val="Body.0"/>
        <w:numPr>
          <w:ilvl w:val="0"/>
          <w:numId w:val="4"/>
        </w:numPr>
        <w:spacing w:after="120"/>
        <w:rPr>
          <w:lang w:val="en-US"/>
        </w:rPr>
      </w:pPr>
      <w:r>
        <w:rPr>
          <w:rtl w:val="0"/>
          <w:lang w:val="en-US"/>
        </w:rPr>
        <w:t xml:space="preserve">What does this woman use to entice the young man? </w:t>
      </w:r>
      <w:r>
        <w:rPr>
          <w:rtl w:val="0"/>
          <w:lang w:val="en-US"/>
        </w:rPr>
        <w:t>…</w:t>
      </w:r>
    </w:p>
    <w:p>
      <w:pPr>
        <w:pStyle w:val="Body.0"/>
        <w:numPr>
          <w:ilvl w:val="1"/>
          <w:numId w:val="4"/>
        </w:numPr>
        <w:spacing w:after="280"/>
        <w:rPr>
          <w:lang w:val="en-US"/>
        </w:rPr>
      </w:pPr>
      <w:r>
        <w:rPr>
          <w:b w:val="1"/>
          <w:bCs w:val="1"/>
          <w:rtl w:val="0"/>
          <w:lang w:val="en-US"/>
        </w:rPr>
        <w:t>v10</w:t>
      </w:r>
      <w:r>
        <w:rPr>
          <w:rtl w:val="0"/>
          <w:lang w:val="en-US"/>
        </w:rPr>
        <w:t xml:space="preserve"> -</w:t>
      </w:r>
    </w:p>
    <w:p>
      <w:pPr>
        <w:pStyle w:val="Body.0"/>
        <w:numPr>
          <w:ilvl w:val="1"/>
          <w:numId w:val="4"/>
        </w:numPr>
        <w:spacing w:after="280"/>
        <w:rPr>
          <w:lang w:val="en-US"/>
        </w:rPr>
      </w:pPr>
      <w:r>
        <w:rPr>
          <w:b w:val="1"/>
          <w:bCs w:val="1"/>
          <w:rtl w:val="0"/>
          <w:lang w:val="en-US"/>
        </w:rPr>
        <w:t>v13</w:t>
      </w:r>
      <w:r>
        <w:rPr>
          <w:rtl w:val="0"/>
          <w:lang w:val="en-US"/>
        </w:rPr>
        <w:t xml:space="preserve"> - </w:t>
      </w:r>
    </w:p>
    <w:p>
      <w:pPr>
        <w:pStyle w:val="Body.0"/>
        <w:numPr>
          <w:ilvl w:val="1"/>
          <w:numId w:val="4"/>
        </w:numPr>
        <w:spacing w:after="280"/>
        <w:rPr>
          <w:lang w:val="en-US"/>
        </w:rPr>
      </w:pPr>
      <w:r>
        <w:rPr>
          <w:b w:val="1"/>
          <w:bCs w:val="1"/>
          <w:rtl w:val="0"/>
          <w:lang w:val="en-US"/>
        </w:rPr>
        <w:t>v15</w:t>
      </w:r>
      <w:r>
        <w:rPr>
          <w:rtl w:val="0"/>
          <w:lang w:val="en-US"/>
        </w:rPr>
        <w:t xml:space="preserve"> - </w:t>
      </w:r>
    </w:p>
    <w:p>
      <w:pPr>
        <w:pStyle w:val="Body.0"/>
        <w:numPr>
          <w:ilvl w:val="1"/>
          <w:numId w:val="4"/>
        </w:numPr>
        <w:spacing w:after="280"/>
        <w:rPr>
          <w:lang w:val="en-US"/>
        </w:rPr>
      </w:pPr>
      <w:r>
        <w:rPr>
          <w:b w:val="1"/>
          <w:bCs w:val="1"/>
          <w:rtl w:val="0"/>
          <w:lang w:val="en-US"/>
        </w:rPr>
        <w:t>vv16-17</w:t>
      </w:r>
      <w:r>
        <w:rPr>
          <w:rtl w:val="0"/>
          <w:lang w:val="en-US"/>
        </w:rPr>
        <w:t xml:space="preserve"> - </w:t>
      </w:r>
    </w:p>
    <w:p>
      <w:pPr>
        <w:pStyle w:val="Body.0"/>
        <w:numPr>
          <w:ilvl w:val="1"/>
          <w:numId w:val="4"/>
        </w:numPr>
        <w:spacing w:after="280"/>
        <w:rPr>
          <w:lang w:val="en-US"/>
        </w:rPr>
      </w:pPr>
      <w:r>
        <w:rPr>
          <w:b w:val="1"/>
          <w:bCs w:val="1"/>
          <w:rtl w:val="0"/>
          <w:lang w:val="en-US"/>
        </w:rPr>
        <w:t>v18</w:t>
      </w:r>
      <w:r>
        <w:rPr>
          <w:rtl w:val="0"/>
          <w:lang w:val="en-US"/>
        </w:rPr>
        <w:t xml:space="preserve"> -</w:t>
      </w:r>
    </w:p>
    <w:p>
      <w:pPr>
        <w:pStyle w:val="Body.0"/>
        <w:numPr>
          <w:ilvl w:val="1"/>
          <w:numId w:val="4"/>
        </w:numPr>
        <w:spacing w:after="400"/>
        <w:rPr>
          <w:lang w:val="en-US"/>
        </w:rPr>
      </w:pPr>
      <w:r>
        <w:rPr>
          <w:b w:val="1"/>
          <w:bCs w:val="1"/>
          <w:rtl w:val="0"/>
          <w:lang w:val="en-US"/>
        </w:rPr>
        <w:t>v21</w:t>
      </w:r>
      <w:r>
        <w:rPr>
          <w:rtl w:val="0"/>
          <w:lang w:val="en-US"/>
        </w:rPr>
        <w:t xml:space="preserve"> -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rtl w:val="0"/>
          <w:lang w:val="en-US"/>
        </w:rPr>
        <w:t xml:space="preserve">What does she say to allay any </w:t>
      </w:r>
      <w:r>
        <w:rPr>
          <w:rtl w:val="0"/>
          <w:lang w:val="en-US"/>
        </w:rPr>
        <w:t>reservations</w:t>
      </w:r>
      <w:r>
        <w:rPr>
          <w:rtl w:val="0"/>
          <w:lang w:val="en-US"/>
        </w:rPr>
        <w:t xml:space="preserve"> or fears he may have? </w:t>
      </w:r>
      <w:r>
        <w:rPr>
          <w:rtl w:val="0"/>
          <w:lang w:val="en-US"/>
        </w:rPr>
        <w:t>…</w:t>
      </w:r>
    </w:p>
    <w:p>
      <w:pPr>
        <w:pStyle w:val="Body.0"/>
        <w:numPr>
          <w:ilvl w:val="1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v14</w:t>
      </w:r>
      <w:r>
        <w:rPr>
          <w:rtl w:val="0"/>
          <w:lang w:val="en-US"/>
        </w:rPr>
        <w:t xml:space="preserve"> - </w:t>
      </w:r>
    </w:p>
    <w:p>
      <w:pPr>
        <w:pStyle w:val="Body.0"/>
        <w:numPr>
          <w:ilvl w:val="1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vv19-20</w:t>
      </w:r>
      <w:r>
        <w:rPr>
          <w:rtl w:val="0"/>
          <w:lang w:val="en-US"/>
        </w:rPr>
        <w:t xml:space="preserve"> -</w:t>
      </w:r>
    </w:p>
    <w:p>
      <w:pPr>
        <w:pStyle w:val="Body.0"/>
        <w:numPr>
          <w:ilvl w:val="0"/>
          <w:numId w:val="4"/>
        </w:numPr>
        <w:spacing w:after="500"/>
        <w:rPr>
          <w:lang w:val="en-US"/>
        </w:rPr>
      </w:pPr>
      <w:r>
        <w:rPr>
          <w:b w:val="1"/>
          <w:bCs w:val="1"/>
          <w:rtl w:val="0"/>
          <w:lang w:val="en-US"/>
        </w:rPr>
        <w:t>v22</w:t>
      </w:r>
      <w:r>
        <w:rPr>
          <w:rtl w:val="0"/>
          <w:lang w:val="en-US"/>
        </w:rPr>
        <w:t xml:space="preserve"> - The imagery is an animal going to his slaughter (compare NASB footnote, ESV) without resistance. Why? </w:t>
      </w:r>
      <w:r>
        <w:rPr>
          <w:b w:val="1"/>
          <w:bCs w:val="1"/>
          <w:rtl w:val="0"/>
          <w:lang w:val="en-US"/>
        </w:rPr>
        <w:t>v23</w:t>
      </w:r>
      <w:r>
        <w:rPr>
          <w:rtl w:val="0"/>
          <w:lang w:val="en-US"/>
        </w:rPr>
        <w:t xml:space="preserve"> </w:t>
      </w:r>
    </w:p>
    <w:p>
      <w:pPr>
        <w:pStyle w:val="Body.0"/>
        <w:numPr>
          <w:ilvl w:val="0"/>
          <w:numId w:val="4"/>
        </w:numPr>
        <w:bidi w:val="0"/>
      </w:pPr>
      <w:r>
        <w:rPr>
          <w:b w:val="1"/>
          <w:bCs w:val="1"/>
          <w:rtl w:val="0"/>
          <w:lang w:val="en-US"/>
        </w:rPr>
        <w:t>v26</w:t>
      </w:r>
      <w:r>
        <w:rPr>
          <w:rtl w:val="0"/>
        </w:rPr>
        <w:t xml:space="preserve"> - Besides this young man, who else is said to fall prey to his mistake? (NASB, KJV, ESV)</w:t>
      </w:r>
    </w:p>
    <w:p>
      <w:pPr>
        <w:pStyle w:val="Body.0"/>
        <w:bidi w:val="0"/>
        <w:sectPr>
          <w:headerReference w:type="default" r:id="rId16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rPr>
          <w:sz w:val="30"/>
          <w:szCs w:val="30"/>
        </w:rPr>
      </w:pPr>
      <w:bookmarkStart w:name="_Toc9" w:id="9"/>
      <w:r>
        <w:rPr>
          <w:sz w:val="30"/>
          <w:szCs w:val="30"/>
          <w:rtl w:val="0"/>
        </w:rPr>
        <w:t>C1</w:t>
      </w:r>
      <w:r>
        <w:rPr>
          <w:sz w:val="30"/>
          <w:szCs w:val="30"/>
          <w:rtl w:val="0"/>
          <w:lang w:val="en-US"/>
        </w:rPr>
        <w:t>0</w:t>
      </w:r>
      <w:r>
        <w:rPr>
          <w:sz w:val="30"/>
          <w:szCs w:val="30"/>
          <w:rtl w:val="0"/>
          <w:lang w:val="en-US"/>
        </w:rPr>
        <w:t xml:space="preserve"> - Young woman who was at the right place at the right time to make a difference</w:t>
      </w:r>
      <w:bookmarkEnd w:id="9"/>
    </w:p>
    <w:p>
      <w:pPr>
        <w:pStyle w:val="Body.0"/>
        <w:spacing w:before="60"/>
      </w:pPr>
      <w:r>
        <w:rPr>
          <w:rtl w:val="0"/>
          <w:lang w:val="en-US"/>
        </w:rPr>
        <w:t xml:space="preserve">Read the book of </w:t>
      </w:r>
      <w:r>
        <w:rPr>
          <w:b w:val="1"/>
          <w:bCs w:val="1"/>
          <w:rtl w:val="0"/>
          <w:lang w:val="en-US"/>
        </w:rPr>
        <w:t>Esther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13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Esther </w:t>
      </w:r>
      <w:r>
        <w:rPr>
          <w:rtl w:val="0"/>
          <w:lang w:val="en-US"/>
        </w:rPr>
        <w:t>…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Esther was her Persian name. What race was she? </w:t>
      </w:r>
      <w:r>
        <w:rPr>
          <w:b w:val="1"/>
          <w:bCs w:val="1"/>
          <w:rtl w:val="0"/>
          <w:lang w:val="en-US"/>
        </w:rPr>
        <w:t>2:15; 3:6; 4:14,16; 7:4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What was her name corresponding to her race? </w:t>
      </w:r>
      <w:r>
        <w:rPr>
          <w:b w:val="1"/>
          <w:bCs w:val="1"/>
          <w:rtl w:val="0"/>
          <w:lang w:val="en-US"/>
        </w:rPr>
        <w:t>2:7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>Who is Mordecai and what is his relationship to Esther?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How is she described morally and physically? </w:t>
      </w:r>
      <w:r>
        <w:rPr>
          <w:b w:val="1"/>
          <w:bCs w:val="1"/>
          <w:rtl w:val="0"/>
          <w:lang w:val="en-US"/>
        </w:rPr>
        <w:t>2:2-3,7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What honor was bestowed on her? </w:t>
      </w:r>
      <w:r>
        <w:rPr>
          <w:b w:val="1"/>
          <w:bCs w:val="1"/>
          <w:rtl w:val="0"/>
          <w:lang w:val="en-US"/>
        </w:rPr>
        <w:t>2:4,17</w:t>
      </w:r>
      <w:r>
        <w:rPr>
          <w:rtl w:val="0"/>
          <w:lang w:val="en-US"/>
        </w:rPr>
        <w:t xml:space="preserve"> (see </w:t>
      </w:r>
      <w:r>
        <w:rPr>
          <w:b w:val="1"/>
          <w:bCs w:val="1"/>
          <w:rtl w:val="0"/>
          <w:lang w:val="en-US"/>
        </w:rPr>
        <w:t>vv12-18</w:t>
      </w:r>
      <w:r>
        <w:rPr>
          <w:rtl w:val="0"/>
          <w:lang w:val="en-US"/>
        </w:rPr>
        <w:t>)?</w:t>
      </w:r>
    </w:p>
    <w:p>
      <w:pPr>
        <w:pStyle w:val="Body.0"/>
        <w:numPr>
          <w:ilvl w:val="1"/>
          <w:numId w:val="4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What did she accomplish? </w:t>
      </w:r>
      <w:r>
        <w:rPr>
          <w:b w:val="1"/>
          <w:bCs w:val="1"/>
          <w:rtl w:val="0"/>
          <w:lang w:val="en-US"/>
        </w:rPr>
        <w:t>3:13; 4:14;7:3,4; 9:1</w:t>
      </w:r>
      <w:r>
        <w:rPr>
          <w:rtl w:val="0"/>
          <w:lang w:val="en-US"/>
        </w:rPr>
        <w:t xml:space="preserve"> </w:t>
      </w:r>
    </w:p>
    <w:p>
      <w:pPr>
        <w:pStyle w:val="Body.0"/>
        <w:numPr>
          <w:ilvl w:val="0"/>
          <w:numId w:val="4"/>
        </w:numPr>
        <w:spacing w:before="120" w:after="60"/>
        <w:rPr>
          <w:lang w:val="en-US"/>
        </w:rPr>
      </w:pPr>
      <w:r>
        <w:rPr>
          <w:rtl w:val="0"/>
          <w:lang w:val="en-US"/>
        </w:rPr>
        <w:t>“</w:t>
      </w:r>
      <w:r>
        <w:rPr>
          <w:rtl w:val="0"/>
          <w:lang w:val="en-US"/>
        </w:rPr>
        <w:t>Who knows</w:t>
      </w:r>
      <w:r>
        <w:rPr>
          <w:rtl w:val="0"/>
          <w:lang w:val="en-US"/>
        </w:rPr>
        <w:t>…</w:t>
      </w:r>
      <w:r>
        <w:rPr>
          <w:rtl w:val="0"/>
          <w:lang w:val="en-US"/>
        </w:rPr>
        <w:t xml:space="preserve">? </w:t>
      </w:r>
      <w:r>
        <w:rPr>
          <w:b w:val="1"/>
          <w:bCs w:val="1"/>
          <w:rtl w:val="0"/>
          <w:lang w:val="en-US"/>
        </w:rPr>
        <w:t>4:14</w:t>
      </w:r>
      <w:r>
        <w:rPr>
          <w:rtl w:val="0"/>
          <w:lang w:val="en-US"/>
        </w:rPr>
        <w:t>.</w:t>
      </w:r>
    </w:p>
    <w:p>
      <w:pPr>
        <w:pStyle w:val="Body.0"/>
        <w:numPr>
          <w:ilvl w:val="1"/>
          <w:numId w:val="4"/>
        </w:numPr>
        <w:spacing w:after="400"/>
        <w:rPr>
          <w:lang w:val="en-US"/>
        </w:rPr>
      </w:pPr>
      <w:r>
        <w:rPr>
          <w:rtl w:val="0"/>
          <w:lang w:val="en-US"/>
        </w:rPr>
        <w:t xml:space="preserve">What is Divine providence? (Look up the word,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providence.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Compare </w:t>
      </w:r>
      <w:r>
        <w:rPr>
          <w:b w:val="1"/>
          <w:bCs w:val="1"/>
          <w:rtl w:val="0"/>
          <w:lang w:val="en-US"/>
        </w:rPr>
        <w:t>Ac 24:2</w:t>
      </w:r>
      <w:r>
        <w:rPr>
          <w:rtl w:val="0"/>
          <w:lang w:val="en-US"/>
        </w:rPr>
        <w:t>, NASB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 human ruler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providence) </w:t>
      </w:r>
      <w:r>
        <w:rPr>
          <w:rtl w:val="0"/>
          <w:lang w:val="en-US"/>
        </w:rPr>
        <w:t xml:space="preserve">See </w:t>
      </w:r>
      <w:r>
        <w:rPr>
          <w:b w:val="1"/>
          <w:bCs w:val="1"/>
          <w:rtl w:val="0"/>
        </w:rPr>
        <w:t>Ps 121:1-4</w:t>
      </w:r>
      <w:r>
        <w:rPr>
          <w:rtl w:val="0"/>
          <w:lang w:val="en-US"/>
        </w:rPr>
        <w:t>.</w:t>
      </w:r>
    </w:p>
    <w:p>
      <w:pPr>
        <w:pStyle w:val="Body.0"/>
        <w:numPr>
          <w:ilvl w:val="1"/>
          <w:numId w:val="4"/>
        </w:numPr>
        <w:spacing w:after="60"/>
        <w:rPr>
          <w:lang w:val="en-US"/>
        </w:rPr>
      </w:pPr>
      <w:r>
        <w:rPr>
          <w:rtl w:val="0"/>
          <w:lang w:val="en-US"/>
        </w:rPr>
        <w:t xml:space="preserve">Haman planned to destroy the Jews </w:t>
      </w:r>
      <w:r>
        <w:rPr>
          <w:rtl w:val="0"/>
          <w:lang w:val="en-US"/>
        </w:rPr>
        <w:t>throughout</w:t>
      </w:r>
      <w:r>
        <w:rPr>
          <w:rtl w:val="0"/>
          <w:lang w:val="en-US"/>
        </w:rPr>
        <w:t xml:space="preserve"> the </w:t>
      </w:r>
      <w:r>
        <w:rPr>
          <w:rtl w:val="0"/>
          <w:lang w:val="it-IT"/>
        </w:rPr>
        <w:t>Persian</w:t>
      </w:r>
      <w:r>
        <w:rPr>
          <w:rtl w:val="0"/>
          <w:lang w:val="en-US"/>
        </w:rPr>
        <w:t xml:space="preserve"> kingdom. This was averted, but how? Consider the following </w:t>
      </w:r>
      <w:r>
        <w:rPr>
          <w:rtl w:val="0"/>
          <w:lang w:val="en-US"/>
        </w:rPr>
        <w:t xml:space="preserve">… 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>Esther, an orphan girl, comes to be a Persian queen.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>Mordecai, cousin to Esther and who had taken care of her as his daughter, while sitting at the king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gate, learned of a plot against the king, and since Esther was the queen, informed her so she could inform the king. 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>Mordecai learned of Haman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plot to destroy all the Jews throughout the Persian kingdom, and he </w:t>
      </w:r>
      <w:r>
        <w:rPr>
          <w:rtl w:val="0"/>
          <w:lang w:val="en-US"/>
        </w:rPr>
        <w:t>informed</w:t>
      </w:r>
      <w:r>
        <w:rPr>
          <w:rtl w:val="0"/>
          <w:lang w:val="en-US"/>
        </w:rPr>
        <w:t xml:space="preserve"> Esther, his Jewish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daughter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and now Persian queen.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 xml:space="preserve">Esther may be the one person to avert this tragedy since she is a Jew and the queen, but it is at the risk of her life. It is at this time </w:t>
      </w:r>
      <w:r>
        <w:rPr>
          <w:rtl w:val="0"/>
          <w:lang w:val="fr-FR"/>
        </w:rPr>
        <w:t>Mordecai</w:t>
      </w:r>
      <w:r>
        <w:rPr>
          <w:rtl w:val="0"/>
          <w:lang w:val="en-US"/>
        </w:rPr>
        <w:t xml:space="preserve"> poses the question: </w:t>
      </w:r>
      <w:r>
        <w:rPr>
          <w:i w:val="1"/>
          <w:iCs w:val="1"/>
          <w:rtl w:val="0"/>
          <w:lang w:val="en-US"/>
        </w:rPr>
        <w:t>“</w:t>
      </w:r>
      <w:r>
        <w:rPr>
          <w:i w:val="1"/>
          <w:iCs w:val="1"/>
          <w:rtl w:val="0"/>
          <w:lang w:val="en-US"/>
        </w:rPr>
        <w:t>And who knows whether you have not attained royalty for such a time as this?</w:t>
      </w:r>
      <w:r>
        <w:rPr>
          <w:i w:val="1"/>
          <w:iCs w:val="1"/>
          <w:rtl w:val="0"/>
          <w:lang w:val="en-US"/>
        </w:rPr>
        <w:t>”</w:t>
      </w:r>
      <w:r>
        <w:rPr>
          <w:rtl w:val="0"/>
          <w:lang w:val="en-US"/>
        </w:rPr>
        <w:t xml:space="preserve"> 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>Esther requested the king to have a banquet in which she would reveal to the king her request to spare her people, the Jews. The night following the king could not sleep and had the king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</w:t>
      </w:r>
      <w:r>
        <w:rPr>
          <w:rtl w:val="0"/>
          <w:lang w:val="en-US"/>
        </w:rPr>
        <w:t>chronicles</w:t>
      </w:r>
      <w:r>
        <w:rPr>
          <w:rtl w:val="0"/>
          <w:lang w:val="en-US"/>
        </w:rPr>
        <w:t xml:space="preserve"> read to him and found </w:t>
      </w:r>
      <w:r>
        <w:rPr>
          <w:rtl w:val="0"/>
          <w:lang w:val="fr-FR"/>
        </w:rPr>
        <w:t>Mordecai</w:t>
      </w:r>
      <w:r>
        <w:rPr>
          <w:rtl w:val="0"/>
          <w:lang w:val="en-US"/>
        </w:rPr>
        <w:t xml:space="preserve"> had not been honored for saving the king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life. While that is on the king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mind, Haman came in, and thinking the king was going to honor him, proposed a royal celebration of honor, which in fact turned out to honor his mortal enemy, Mordecai, thus exalting </w:t>
      </w:r>
      <w:r>
        <w:rPr>
          <w:rtl w:val="0"/>
          <w:lang w:val="fr-FR"/>
        </w:rPr>
        <w:t>Mordecai</w:t>
      </w:r>
      <w:r>
        <w:rPr>
          <w:rtl w:val="0"/>
          <w:lang w:val="en-US"/>
        </w:rPr>
        <w:t xml:space="preserve"> before the people. </w:t>
      </w:r>
    </w:p>
    <w:p>
      <w:pPr>
        <w:pStyle w:val="Body.0"/>
        <w:numPr>
          <w:ilvl w:val="1"/>
          <w:numId w:val="14"/>
        </w:numPr>
        <w:spacing w:after="60"/>
        <w:rPr>
          <w:lang w:val="en-US"/>
        </w:rPr>
      </w:pPr>
      <w:r>
        <w:rPr>
          <w:rtl w:val="0"/>
          <w:lang w:val="en-US"/>
        </w:rPr>
        <w:t>At the banquet later that day, Esther revealed Haman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plot. The king was furious. Haman then fell on the couch where Esther was to beg for his life, and the king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rage was intensified with Haman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boldness toward the queen, and Haman was sentenced to be hung on the very gallows he had built to hang Mordecai.</w:t>
      </w:r>
    </w:p>
    <w:p>
      <w:pPr>
        <w:pStyle w:val="Body.0"/>
        <w:numPr>
          <w:ilvl w:val="1"/>
          <w:numId w:val="14"/>
        </w:numPr>
        <w:spacing w:after="120"/>
        <w:rPr>
          <w:lang w:val="en-US"/>
        </w:rPr>
      </w:pPr>
      <w:r>
        <w:rPr>
          <w:rtl w:val="0"/>
          <w:lang w:val="en-US"/>
        </w:rPr>
        <w:t xml:space="preserve">As a result of all this, a royal decree was authorized by the king and it </w:t>
      </w:r>
      <w:r>
        <w:rPr>
          <w:rtl w:val="0"/>
          <w:lang w:val="da-DK"/>
        </w:rPr>
        <w:t>gave</w:t>
      </w:r>
      <w:r>
        <w:rPr>
          <w:rtl w:val="0"/>
          <w:lang w:val="en-US"/>
        </w:rPr>
        <w:t xml:space="preserve"> the Jews the right to defend themselves and the </w:t>
      </w:r>
      <w:r>
        <w:rPr>
          <w:rtl w:val="0"/>
          <w:lang w:val="en-US"/>
        </w:rPr>
        <w:t>Jewish</w:t>
      </w:r>
      <w:r>
        <w:rPr>
          <w:rtl w:val="0"/>
          <w:lang w:val="en-US"/>
        </w:rPr>
        <w:t xml:space="preserve"> people were saved from destruction.</w:t>
      </w:r>
    </w:p>
    <w:p>
      <w:pPr>
        <w:pStyle w:val="Body.0"/>
        <w:bidi w:val="0"/>
        <w:ind w:left="720"/>
        <w:sectPr>
          <w:headerReference w:type="default" r:id="rId17"/>
          <w:pgSz w:w="12240" w:h="15840" w:orient="portrait"/>
          <w:pgMar w:top="1440" w:right="1080" w:bottom="1080" w:left="1800" w:header="720" w:footer="864"/>
          <w:bidi w:val="0"/>
        </w:sectPr>
      </w:pPr>
      <w:r>
        <w:rPr>
          <w:rtl w:val="0"/>
        </w:rPr>
        <w:t>“</w:t>
      </w:r>
      <w:r>
        <w:rPr>
          <w:rtl w:val="0"/>
        </w:rPr>
        <w:t>What</w:t>
      </w:r>
      <w:r>
        <w:rPr>
          <w:rtl w:val="0"/>
        </w:rPr>
        <w:t xml:space="preserve"> if</w:t>
      </w:r>
      <w:r>
        <w:rPr>
          <w:rtl w:val="0"/>
        </w:rPr>
        <w:t>…</w:t>
      </w:r>
      <w:r>
        <w:rPr>
          <w:rtl w:val="0"/>
        </w:rPr>
        <w:t>?</w:t>
      </w:r>
      <w:r>
        <w:rPr>
          <w:rtl w:val="0"/>
        </w:rPr>
        <w:t xml:space="preserve">” </w:t>
      </w:r>
      <w:r>
        <w:rPr>
          <w:rtl w:val="0"/>
        </w:rPr>
        <w:t xml:space="preserve">- What if </w:t>
      </w:r>
      <w:r>
        <w:rPr>
          <w:i w:val="1"/>
          <w:iCs w:val="1"/>
          <w:rtl w:val="0"/>
          <w:lang w:val="en-US"/>
        </w:rPr>
        <w:t>any one of these things</w:t>
      </w:r>
      <w:r>
        <w:rPr>
          <w:rtl w:val="0"/>
        </w:rPr>
        <w:t xml:space="preserve"> had not happened</w:t>
      </w:r>
      <w:r>
        <w:rPr>
          <w:rtl w:val="0"/>
        </w:rPr>
        <w:t>…</w:t>
      </w:r>
      <w:r>
        <w:rPr>
          <w:rtl w:val="0"/>
        </w:rPr>
        <w:t>?</w:t>
      </w:r>
    </w:p>
    <w:p>
      <w:pPr>
        <w:pStyle w:val="Lesson Heading"/>
        <w:bidi w:val="0"/>
      </w:pPr>
      <w:bookmarkStart w:name="_Toc10" w:id="10"/>
      <w:r>
        <w:rPr>
          <w:rFonts w:cs="Arial Unicode MS" w:eastAsia="Arial Unicode MS"/>
          <w:rtl w:val="0"/>
        </w:rPr>
        <w:t>C1</w:t>
      </w:r>
      <w:r>
        <w:rPr>
          <w:rFonts w:cs="Arial Unicode MS" w:eastAsia="Arial Unicode MS"/>
          <w:rtl w:val="0"/>
          <w:lang w:val="en-US"/>
        </w:rPr>
        <w:t>1</w:t>
      </w:r>
      <w:r>
        <w:rPr>
          <w:rFonts w:cs="Arial Unicode MS" w:eastAsia="Arial Unicode MS"/>
          <w:rtl w:val="0"/>
          <w:lang w:val="en-US"/>
        </w:rPr>
        <w:t xml:space="preserve"> - Young man who was dumb because he was stubborn and lazy</w:t>
      </w:r>
      <w:bookmarkEnd w:id="10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  <w:lang w:val="en-US"/>
        </w:rPr>
        <w:t>Pro 1:20-2:22</w:t>
      </w:r>
      <w:r>
        <w:rPr>
          <w:rtl w:val="0"/>
        </w:rPr>
        <w:t>.</w:t>
      </w:r>
    </w:p>
    <w:p>
      <w:pPr>
        <w:pStyle w:val="Body.0"/>
        <w:spacing w:before="40"/>
      </w:pPr>
      <w:r>
        <w:rPr>
          <w:rtl w:val="0"/>
          <w:lang w:val="en-US"/>
        </w:rPr>
        <w:t>In this section, wisdom is personified as a woman crying out to people to listen to her.</w:t>
      </w:r>
    </w:p>
    <w:p>
      <w:pPr>
        <w:pStyle w:val="Body.0"/>
        <w:numPr>
          <w:ilvl w:val="0"/>
          <w:numId w:val="15"/>
        </w:numPr>
        <w:spacing w:before="120" w:after="700"/>
        <w:rPr>
          <w:lang w:val="en-US"/>
        </w:rPr>
      </w:pPr>
      <w:r>
        <w:rPr>
          <w:rtl w:val="0"/>
          <w:lang w:val="en-US"/>
        </w:rPr>
        <w:t xml:space="preserve">To whom is she making her appeal? </w:t>
      </w:r>
      <w:r>
        <w:rPr>
          <w:b w:val="1"/>
          <w:bCs w:val="1"/>
          <w:rtl w:val="0"/>
          <w:lang w:val="en-US"/>
        </w:rPr>
        <w:t>vv22,32</w:t>
      </w:r>
    </w:p>
    <w:p>
      <w:pPr>
        <w:pStyle w:val="Body.0"/>
        <w:numPr>
          <w:ilvl w:val="0"/>
          <w:numId w:val="4"/>
        </w:numPr>
        <w:spacing w:before="120" w:after="1100"/>
        <w:rPr>
          <w:lang w:val="en-US"/>
        </w:rPr>
      </w:pPr>
      <w:r>
        <w:rPr>
          <w:rtl w:val="0"/>
          <w:lang w:val="en-US"/>
        </w:rPr>
        <w:t xml:space="preserve">How is she treated? </w:t>
      </w:r>
      <w:r>
        <w:rPr>
          <w:b w:val="1"/>
          <w:bCs w:val="1"/>
          <w:rtl w:val="0"/>
          <w:lang w:val="en-US"/>
        </w:rPr>
        <w:t>vv22,24-25,29</w:t>
      </w:r>
    </w:p>
    <w:p>
      <w:pPr>
        <w:pStyle w:val="Body.0"/>
        <w:numPr>
          <w:ilvl w:val="0"/>
          <w:numId w:val="4"/>
        </w:numPr>
        <w:spacing w:before="240" w:after="1100"/>
        <w:rPr>
          <w:lang w:val="en-US"/>
        </w:rPr>
      </w:pPr>
      <w:r>
        <w:rPr>
          <w:rtl w:val="0"/>
          <w:lang w:val="en-US"/>
        </w:rPr>
        <w:t>What is the attitude of people who are not heeding her appeal?</w:t>
      </w:r>
      <w:r>
        <w:rPr>
          <w:rStyle w:val="answers comments"/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vv22,25,29,30,32</w:t>
      </w:r>
      <w:r>
        <w:rPr>
          <w:rtl w:val="0"/>
          <w:lang w:val="en-US"/>
        </w:rPr>
        <w:t xml:space="preserve"> </w:t>
      </w:r>
      <w:r>
        <w:rPr>
          <w:rStyle w:val="answers comments"/>
          <w:b w:val="1"/>
          <w:bCs w:val="1"/>
          <w:rtl w:val="0"/>
          <w:lang w:val="en-US"/>
        </w:rPr>
        <w:t>2</w:t>
      </w:r>
    </w:p>
    <w:p>
      <w:pPr>
        <w:pStyle w:val="Body.0"/>
        <w:numPr>
          <w:ilvl w:val="0"/>
          <w:numId w:val="4"/>
        </w:numPr>
        <w:spacing w:before="240" w:after="700"/>
        <w:rPr>
          <w:lang w:val="en-US"/>
        </w:rPr>
      </w:pPr>
      <w:r>
        <w:rPr>
          <w:rtl w:val="0"/>
          <w:lang w:val="en-US"/>
        </w:rPr>
        <w:t xml:space="preserve">What may they experience that could cause them to regret their attitude and treatment of her? </w:t>
      </w:r>
      <w:r>
        <w:rPr>
          <w:b w:val="1"/>
          <w:bCs w:val="1"/>
          <w:rtl w:val="0"/>
          <w:lang w:val="en-US"/>
        </w:rPr>
        <w:t>vv26-27</w:t>
      </w:r>
    </w:p>
    <w:p>
      <w:pPr>
        <w:pStyle w:val="Body.0"/>
        <w:numPr>
          <w:ilvl w:val="0"/>
          <w:numId w:val="4"/>
        </w:numPr>
        <w:spacing w:before="240" w:after="700"/>
        <w:rPr>
          <w:lang w:val="en-US"/>
        </w:rPr>
      </w:pPr>
      <w:r>
        <w:rPr>
          <w:rtl w:val="0"/>
          <w:lang w:val="en-US"/>
        </w:rPr>
        <w:t>What will be the woman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 xml:space="preserve">s response? </w:t>
      </w:r>
      <w:r>
        <w:rPr>
          <w:b w:val="1"/>
          <w:bCs w:val="1"/>
          <w:rtl w:val="0"/>
          <w:lang w:val="en-US"/>
        </w:rPr>
        <w:t>v28</w:t>
      </w:r>
    </w:p>
    <w:p>
      <w:pPr>
        <w:pStyle w:val="Body.0"/>
        <w:numPr>
          <w:ilvl w:val="0"/>
          <w:numId w:val="4"/>
        </w:numPr>
        <w:spacing w:before="240" w:after="700"/>
        <w:rPr>
          <w:lang w:val="en-US"/>
        </w:rPr>
      </w:pPr>
      <w:r>
        <w:rPr>
          <w:rtl w:val="0"/>
          <w:lang w:val="en-US"/>
        </w:rPr>
        <w:t xml:space="preserve">What is gained by those who take the time and make the effort to listen to this woman? </w:t>
      </w:r>
      <w:r>
        <w:rPr>
          <w:b w:val="1"/>
          <w:bCs w:val="1"/>
          <w:rtl w:val="0"/>
          <w:lang w:val="en-US"/>
        </w:rPr>
        <w:t>v33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before="240" w:after="1100"/>
        <w:rPr>
          <w:lang w:val="en-US"/>
        </w:rPr>
      </w:pPr>
      <w:r>
        <w:rPr>
          <w:rtl w:val="0"/>
          <w:lang w:val="en-US"/>
        </w:rPr>
        <w:t xml:space="preserve">What is the purpose of the book of Proverbs? </w:t>
      </w:r>
      <w:r>
        <w:rPr>
          <w:b w:val="1"/>
          <w:bCs w:val="1"/>
          <w:rtl w:val="0"/>
          <w:lang w:val="en-US"/>
        </w:rPr>
        <w:t>1:1-4</w:t>
      </w:r>
    </w:p>
    <w:p>
      <w:pPr>
        <w:pStyle w:val="Body.0"/>
        <w:numPr>
          <w:ilvl w:val="0"/>
          <w:numId w:val="4"/>
        </w:numPr>
        <w:spacing w:before="240"/>
        <w:rPr>
          <w:lang w:val="en-US"/>
        </w:rPr>
      </w:pPr>
      <w:r>
        <w:rPr>
          <w:rtl w:val="0"/>
          <w:lang w:val="en-US"/>
        </w:rPr>
        <w:t xml:space="preserve">What can a young person do to help insure his/her life will be clean and without regret due to foolish and harmful decisions? </w:t>
      </w:r>
      <w:r>
        <w:rPr>
          <w:b w:val="1"/>
          <w:bCs w:val="1"/>
          <w:rtl w:val="0"/>
          <w:lang w:val="en-US"/>
        </w:rPr>
        <w:t>Ps 119:9,98-101</w:t>
      </w:r>
    </w:p>
    <w:p>
      <w:pPr>
        <w:pStyle w:val="Body.0"/>
        <w:bidi w:val="0"/>
        <w:sectPr>
          <w:headerReference w:type="default" r:id="rId18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11" w:id="11"/>
      <w:r>
        <w:rPr>
          <w:rFonts w:cs="Arial Unicode MS" w:eastAsia="Arial Unicode MS"/>
          <w:rtl w:val="0"/>
        </w:rPr>
        <w:t>C1</w:t>
      </w:r>
      <w:r>
        <w:rPr>
          <w:rFonts w:cs="Arial Unicode MS" w:eastAsia="Arial Unicode MS"/>
          <w:rtl w:val="0"/>
          <w:lang w:val="en-US"/>
        </w:rPr>
        <w:t>2</w:t>
      </w:r>
      <w:r>
        <w:rPr>
          <w:rFonts w:cs="Arial Unicode MS" w:eastAsia="Arial Unicode MS"/>
          <w:rtl w:val="0"/>
          <w:lang w:val="en-US"/>
        </w:rPr>
        <w:t xml:space="preserve"> - Young mama's girl who had a good man murdered</w:t>
      </w:r>
      <w:bookmarkEnd w:id="11"/>
    </w:p>
    <w:p>
      <w:pPr>
        <w:pStyle w:val="Body.0"/>
        <w:bidi w:val="0"/>
      </w:pPr>
      <w:r>
        <w:rPr>
          <w:rtl w:val="0"/>
        </w:rPr>
        <w:t xml:space="preserve">Read </w:t>
      </w:r>
      <w:r>
        <w:rPr>
          <w:b w:val="1"/>
          <w:bCs w:val="1"/>
          <w:rtl w:val="0"/>
        </w:rPr>
        <w:t>Mk 6</w:t>
      </w:r>
      <w:r>
        <w:rPr>
          <w:b w:val="1"/>
          <w:bCs w:val="1"/>
          <w:rtl w:val="0"/>
          <w:lang w:val="en-US"/>
        </w:rPr>
        <w:t>:14-29</w:t>
      </w:r>
      <w:r>
        <w:rPr>
          <w:rtl w:val="0"/>
        </w:rPr>
        <w:t xml:space="preserve"> and the parallel account in </w:t>
      </w:r>
      <w:r>
        <w:rPr>
          <w:b w:val="1"/>
          <w:bCs w:val="1"/>
          <w:rtl w:val="0"/>
          <w:lang w:val="en-US"/>
        </w:rPr>
        <w:t>Mt 14:1-12</w:t>
      </w:r>
      <w:r>
        <w:rPr>
          <w:rtl w:val="0"/>
        </w:rPr>
        <w:t>.</w:t>
      </w:r>
    </w:p>
    <w:p>
      <w:pPr>
        <w:pStyle w:val="Body.0"/>
        <w:bidi w:val="0"/>
      </w:pPr>
    </w:p>
    <w:p>
      <w:pPr>
        <w:pStyle w:val="Body.0"/>
        <w:numPr>
          <w:ilvl w:val="0"/>
          <w:numId w:val="16"/>
        </w:numPr>
        <w:bidi w:val="0"/>
      </w:pPr>
      <w:r>
        <w:rPr>
          <w:rtl w:val="0"/>
        </w:rPr>
        <w:t>What had John done that caused such outrage in Herodias, Herod</w:t>
      </w:r>
      <w:r>
        <w:rPr>
          <w:rtl w:val="0"/>
        </w:rPr>
        <w:t>’</w:t>
      </w:r>
      <w:r>
        <w:rPr>
          <w:rtl w:val="0"/>
        </w:rPr>
        <w:t xml:space="preserve">s wife? </w:t>
      </w:r>
    </w:p>
    <w:p>
      <w:pPr>
        <w:pStyle w:val="Body.0"/>
        <w:spacing w:before="360"/>
        <w:ind w:left="720"/>
      </w:pPr>
      <w:r>
        <w:rPr>
          <w:rtl w:val="0"/>
          <w:lang w:val="en-US"/>
        </w:rPr>
        <w:t xml:space="preserve">Compare </w:t>
      </w:r>
      <w:r>
        <w:rPr>
          <w:b w:val="1"/>
          <w:bCs w:val="1"/>
          <w:rtl w:val="0"/>
          <w:lang w:val="en-US"/>
        </w:rPr>
        <w:t>Acts 7:51-53; 20:18-27; 2Tim 4:1-5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4"/>
        </w:numPr>
        <w:spacing w:before="360"/>
        <w:rPr>
          <w:lang w:val="en-US"/>
        </w:rPr>
      </w:pPr>
      <w:r>
        <w:rPr>
          <w:rtl w:val="0"/>
          <w:lang w:val="en-US"/>
        </w:rPr>
        <w:t>Describe the moral character of Herod. Consider his reaction to the influences of his wife, his step-</w:t>
      </w:r>
      <w:r>
        <w:rPr>
          <w:rtl w:val="0"/>
          <w:lang w:val="en-US"/>
        </w:rPr>
        <w:t>daughter</w:t>
      </w:r>
      <w:r>
        <w:rPr>
          <w:rtl w:val="0"/>
          <w:lang w:val="en-US"/>
        </w:rPr>
        <w:t>, his peers, and the people.</w:t>
      </w:r>
    </w:p>
    <w:p>
      <w:pPr>
        <w:pStyle w:val="Body.0"/>
        <w:numPr>
          <w:ilvl w:val="0"/>
          <w:numId w:val="4"/>
        </w:numPr>
        <w:spacing w:before="800" w:after="360"/>
        <w:rPr>
          <w:lang w:val="en-US"/>
        </w:rPr>
      </w:pPr>
      <w:r>
        <w:rPr>
          <w:rtl w:val="0"/>
          <w:lang w:val="en-US"/>
        </w:rPr>
        <w:t>Herod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daughter was evidently attractive and talented. How did she misuse her attractiveness and talent?</w:t>
      </w:r>
      <w:r>
        <w:rPr>
          <w:rStyle w:val="answers comments"/>
          <w:rtl w:val="0"/>
          <w:lang w:val="en-US"/>
        </w:rPr>
        <w:t xml:space="preserve"> </w:t>
      </w:r>
    </w:p>
    <w:p>
      <w:pPr>
        <w:pStyle w:val="Body.0"/>
        <w:numPr>
          <w:ilvl w:val="0"/>
          <w:numId w:val="17"/>
        </w:numPr>
        <w:spacing w:before="120"/>
        <w:rPr>
          <w:lang w:val="en-US"/>
        </w:rPr>
      </w:pPr>
      <w:r>
        <w:rPr>
          <w:rtl w:val="0"/>
          <w:lang w:val="en-US"/>
        </w:rPr>
        <w:t xml:space="preserve">Compare </w:t>
      </w:r>
      <w:r>
        <w:rPr>
          <w:b w:val="1"/>
          <w:bCs w:val="1"/>
          <w:rtl w:val="0"/>
          <w:lang w:val="en-US"/>
        </w:rPr>
        <w:t>Pro</w:t>
      </w:r>
      <w:r>
        <w:rPr>
          <w:rStyle w:val="answers comments"/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11:22; 7:10,13,18,21</w:t>
      </w:r>
      <w:r>
        <w:rPr>
          <w:rtl w:val="0"/>
          <w:lang w:val="en-US"/>
        </w:rPr>
        <w:t>.</w:t>
      </w:r>
      <w:r>
        <w:rPr>
          <w:rStyle w:val="answers comments"/>
          <w:rtl w:val="0"/>
          <w:lang w:val="en-US"/>
        </w:rPr>
        <w:t xml:space="preserve"> </w:t>
      </w:r>
    </w:p>
    <w:p>
      <w:pPr>
        <w:pStyle w:val="Body.0"/>
        <w:numPr>
          <w:ilvl w:val="0"/>
          <w:numId w:val="17"/>
        </w:numPr>
        <w:spacing w:before="220"/>
        <w:rPr>
          <w:lang w:val="en-US"/>
        </w:rPr>
      </w:pPr>
      <w:r>
        <w:rPr>
          <w:rtl w:val="0"/>
          <w:lang w:val="en-US"/>
        </w:rPr>
        <w:t>Contrast</w:t>
      </w:r>
      <w:r>
        <w:rPr>
          <w:b w:val="1"/>
          <w:bCs w:val="1"/>
          <w:rtl w:val="0"/>
          <w:lang w:val="en-US"/>
        </w:rPr>
        <w:t xml:space="preserve"> Pro 31:10,25,30; 1Tim 2:10-11; 1Pe 3:3-4</w:t>
      </w:r>
      <w:r>
        <w:rPr>
          <w:rtl w:val="0"/>
          <w:lang w:val="en-US"/>
        </w:rPr>
        <w:t>.</w:t>
      </w:r>
    </w:p>
    <w:p>
      <w:pPr>
        <w:pStyle w:val="Body.0"/>
        <w:bidi w:val="0"/>
        <w:ind w:left="720"/>
      </w:pPr>
    </w:p>
    <w:p>
      <w:pPr>
        <w:pStyle w:val="Body.0"/>
        <w:numPr>
          <w:ilvl w:val="0"/>
          <w:numId w:val="4"/>
        </w:numPr>
        <w:spacing w:before="240" w:after="400"/>
        <w:rPr>
          <w:lang w:val="en-US"/>
        </w:rPr>
      </w:pPr>
      <w:r>
        <w:rPr>
          <w:rtl w:val="0"/>
          <w:lang w:val="en-US"/>
        </w:rPr>
        <w:t>Whose wishes did she carry out in asking for the head of John the Baptist?</w:t>
      </w:r>
    </w:p>
    <w:p>
      <w:pPr>
        <w:pStyle w:val="Body.0"/>
        <w:numPr>
          <w:ilvl w:val="0"/>
          <w:numId w:val="17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Contrast Jonathan, </w:t>
      </w:r>
      <w:r>
        <w:rPr>
          <w:b w:val="1"/>
          <w:bCs w:val="1"/>
          <w:rtl w:val="0"/>
          <w:lang w:val="en-US"/>
        </w:rPr>
        <w:t>1Sam 19:1-6; 20:30-34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17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While we must honor our father and mother, there are times we should NOT comply with their wishes. When? </w:t>
      </w:r>
      <w:r>
        <w:rPr>
          <w:b w:val="1"/>
          <w:bCs w:val="1"/>
          <w:rtl w:val="0"/>
          <w:lang w:val="en-US"/>
        </w:rPr>
        <w:t>Dt 13:6-10</w:t>
      </w:r>
      <w:r>
        <w:rPr>
          <w:rtl w:val="0"/>
          <w:lang w:val="en-US"/>
        </w:rPr>
        <w:t xml:space="preserve">; </w:t>
      </w:r>
      <w:r>
        <w:rPr>
          <w:b w:val="1"/>
          <w:bCs w:val="1"/>
          <w:rtl w:val="0"/>
          <w:lang w:val="en-US"/>
        </w:rPr>
        <w:t>Mt 10:37;</w:t>
      </w:r>
      <w:r>
        <w:rPr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Ac 5:29</w:t>
      </w:r>
      <w:r>
        <w:rPr>
          <w:rtl w:val="0"/>
          <w:lang w:val="en-US"/>
        </w:rPr>
        <w:t xml:space="preserve">. See </w:t>
      </w:r>
      <w:r>
        <w:rPr>
          <w:b w:val="1"/>
          <w:bCs w:val="1"/>
          <w:rtl w:val="0"/>
          <w:lang w:val="en-US"/>
        </w:rPr>
        <w:t>Lk 2:48-49; Jn 2:3-4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17"/>
        </w:numPr>
        <w:spacing w:before="120" w:after="400"/>
        <w:rPr>
          <w:lang w:val="en-US"/>
        </w:rPr>
      </w:pPr>
      <w:r>
        <w:rPr>
          <w:rtl w:val="0"/>
          <w:lang w:val="en-US"/>
        </w:rPr>
        <w:t xml:space="preserve">This applies not only to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mama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girls,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but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mama</w:t>
      </w:r>
      <w:r>
        <w:rPr>
          <w:rtl w:val="0"/>
          <w:lang w:val="en-US"/>
        </w:rPr>
        <w:t>’</w:t>
      </w:r>
      <w:r>
        <w:rPr>
          <w:rtl w:val="0"/>
          <w:lang w:val="en-US"/>
        </w:rPr>
        <w:t>s boys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- </w:t>
      </w:r>
      <w:r>
        <w:rPr>
          <w:b w:val="1"/>
          <w:bCs w:val="1"/>
          <w:rtl w:val="0"/>
          <w:lang w:val="en-US"/>
        </w:rPr>
        <w:t>2Ch 22:2-3</w:t>
      </w:r>
      <w:r>
        <w:rPr>
          <w:rtl w:val="0"/>
          <w:lang w:val="en-US"/>
        </w:rPr>
        <w:t>.</w:t>
      </w:r>
    </w:p>
    <w:p>
      <w:pPr>
        <w:pStyle w:val="Body.0"/>
        <w:numPr>
          <w:ilvl w:val="0"/>
          <w:numId w:val="2"/>
        </w:numPr>
        <w:spacing w:before="400"/>
        <w:rPr>
          <w:lang w:val="en-US"/>
        </w:rPr>
      </w:pPr>
      <w:r>
        <w:rPr>
          <w:rtl w:val="0"/>
          <w:lang w:val="en-US"/>
        </w:rPr>
        <w:t xml:space="preserve">Think of some current circumstances where parents wishes may conflict with </w:t>
      </w:r>
      <w:r>
        <w:rPr>
          <w:rtl w:val="0"/>
        </w:rPr>
        <w:t>Divine</w:t>
      </w:r>
      <w:r>
        <w:rPr>
          <w:rtl w:val="0"/>
          <w:lang w:val="en-US"/>
        </w:rPr>
        <w:t xml:space="preserve"> duty. Make notes for class.</w:t>
      </w:r>
    </w:p>
    <w:p>
      <w:pPr>
        <w:pStyle w:val="Body.0"/>
        <w:spacing w:before="400"/>
        <w:sectPr>
          <w:headerReference w:type="default" r:id="rId19"/>
          <w:pgSz w:w="12240" w:h="15840" w:orient="portrait"/>
          <w:pgMar w:top="1440" w:right="1080" w:bottom="1080" w:left="1800" w:header="720" w:footer="864"/>
          <w:bidi w:val="0"/>
        </w:sectPr>
      </w:pPr>
    </w:p>
    <w:p>
      <w:pPr>
        <w:pStyle w:val="Lesson Heading"/>
        <w:bidi w:val="0"/>
      </w:pPr>
      <w:bookmarkStart w:name="_Toc12" w:id="12"/>
      <w:r>
        <w:rPr>
          <w:rFonts w:cs="Arial Unicode MS" w:eastAsia="Arial Unicode MS"/>
          <w:rtl w:val="0"/>
        </w:rPr>
        <w:t>C1</w:t>
      </w:r>
      <w:r>
        <w:rPr>
          <w:rFonts w:cs="Arial Unicode MS" w:eastAsia="Arial Unicode MS"/>
          <w:rtl w:val="0"/>
          <w:lang w:val="en-US"/>
        </w:rPr>
        <w:t>3</w:t>
      </w:r>
      <w:r>
        <w:rPr>
          <w:rFonts w:cs="Arial Unicode MS" w:eastAsia="Arial Unicode MS"/>
          <w:rtl w:val="0"/>
          <w:lang w:val="en-US"/>
        </w:rPr>
        <w:t xml:space="preserve"> - Young man who was a spiritual orphan </w:t>
      </w:r>
      <w:bookmarkEnd w:id="12"/>
    </w:p>
    <w:p>
      <w:pPr>
        <w:pStyle w:val="Body.0"/>
        <w:numPr>
          <w:ilvl w:val="0"/>
          <w:numId w:val="18"/>
        </w:numPr>
        <w:spacing w:before="120" w:after="800"/>
        <w:rPr>
          <w:lang w:val="en-US"/>
        </w:rPr>
      </w:pPr>
      <w:r>
        <w:rPr>
          <w:b w:val="1"/>
          <w:bCs w:val="1"/>
          <w:rtl w:val="0"/>
          <w:lang w:val="en-US"/>
        </w:rPr>
        <w:t>Ac 16:1-3</w:t>
      </w:r>
      <w:r>
        <w:rPr>
          <w:rtl w:val="0"/>
          <w:lang w:val="en-US"/>
        </w:rPr>
        <w:t xml:space="preserve"> - In view of the contrast Luke makes between his mother and his father, what does this suggest about  his father and his faith?</w:t>
      </w:r>
    </w:p>
    <w:p>
      <w:pPr>
        <w:pStyle w:val="Body.0"/>
        <w:numPr>
          <w:ilvl w:val="0"/>
          <w:numId w:val="19"/>
        </w:numPr>
        <w:spacing w:after="240"/>
        <w:rPr>
          <w:lang w:val="en-US"/>
        </w:rPr>
      </w:pPr>
      <w:r>
        <w:rPr>
          <w:rtl w:val="0"/>
          <w:lang w:val="en-US"/>
        </w:rPr>
        <w:t>Indications are that Timothy was possibly 18-20 years old at this time.</w:t>
      </w:r>
    </w:p>
    <w:p>
      <w:pPr>
        <w:pStyle w:val="Body.0"/>
        <w:numPr>
          <w:ilvl w:val="0"/>
          <w:numId w:val="19"/>
        </w:numPr>
        <w:spacing w:after="1000"/>
        <w:rPr>
          <w:lang w:val="en-US"/>
        </w:rPr>
      </w:pPr>
      <w:r>
        <w:rPr>
          <w:rtl w:val="0"/>
          <w:lang w:val="en-US"/>
        </w:rPr>
        <w:t>In what city did Timothy live at this time?</w:t>
      </w:r>
      <w:r>
        <w:rPr>
          <w:rStyle w:val="answers comments"/>
          <w:rtl w:val="0"/>
          <w:lang w:val="en-US"/>
        </w:rPr>
        <w:t xml:space="preserve"> </w:t>
      </w:r>
      <w:r>
        <w:rPr>
          <w:rtl w:val="0"/>
          <w:lang w:val="en-US"/>
        </w:rPr>
        <w:t xml:space="preserve">What kind of city was it religiously? </w:t>
      </w:r>
      <w:r>
        <w:rPr>
          <w:b w:val="1"/>
          <w:bCs w:val="1"/>
          <w:rtl w:val="0"/>
          <w:lang w:val="en-US"/>
        </w:rPr>
        <w:t>Ac 14:11-13</w:t>
      </w:r>
      <w:r>
        <w:rPr>
          <w:rtl w:val="0"/>
          <w:lang w:val="en-US"/>
        </w:rPr>
        <w:t>?</w:t>
      </w:r>
    </w:p>
    <w:p>
      <w:pPr>
        <w:pStyle w:val="Body.0"/>
        <w:numPr>
          <w:ilvl w:val="0"/>
          <w:numId w:val="4"/>
        </w:numPr>
        <w:spacing w:after="1000"/>
        <w:rPr>
          <w:lang w:val="en-US"/>
        </w:rPr>
      </w:pPr>
      <w:r>
        <w:rPr>
          <w:b w:val="1"/>
          <w:bCs w:val="1"/>
          <w:rtl w:val="0"/>
          <w:lang w:val="en-US"/>
        </w:rPr>
        <w:t>2Tim 1:5</w:t>
      </w:r>
      <w:r>
        <w:rPr>
          <w:rtl w:val="0"/>
          <w:lang w:val="en-US"/>
        </w:rPr>
        <w:t xml:space="preserve"> - Who did Paul credit with instilling faith in Timothy? (Note that while these are specifically mentioned, even by name, nothing is said about his father playing any role in this.)</w:t>
      </w:r>
    </w:p>
    <w:p>
      <w:pPr>
        <w:pStyle w:val="Body.0"/>
        <w:numPr>
          <w:ilvl w:val="0"/>
          <w:numId w:val="4"/>
        </w:numPr>
        <w:spacing w:after="1000"/>
        <w:rPr>
          <w:lang w:val="en-US"/>
        </w:rPr>
      </w:pPr>
      <w:r>
        <w:rPr>
          <w:b w:val="1"/>
          <w:bCs w:val="1"/>
          <w:rtl w:val="0"/>
          <w:lang w:val="en-US"/>
        </w:rPr>
        <w:t>2Tim 3:15</w:t>
      </w:r>
      <w:r>
        <w:rPr>
          <w:rtl w:val="0"/>
          <w:lang w:val="en-US"/>
        </w:rPr>
        <w:t xml:space="preserve"> - When did they begin instilling faith in him?</w:t>
      </w:r>
    </w:p>
    <w:p>
      <w:pPr>
        <w:pStyle w:val="Body.0"/>
        <w:numPr>
          <w:ilvl w:val="0"/>
          <w:numId w:val="4"/>
        </w:numPr>
        <w:spacing w:after="1000"/>
        <w:rPr>
          <w:lang w:val="en-US"/>
        </w:rPr>
      </w:pPr>
      <w:r>
        <w:rPr>
          <w:b w:val="1"/>
          <w:bCs w:val="1"/>
          <w:rtl w:val="0"/>
          <w:lang w:val="en-US"/>
        </w:rPr>
        <w:t>Ac 15:37-38; 16:2-3</w:t>
      </w:r>
      <w:r>
        <w:rPr>
          <w:rtl w:val="0"/>
          <w:lang w:val="en-US"/>
        </w:rPr>
        <w:t xml:space="preserve"> - Why did Paul not want to take John Mark on his preaching journey? Why was he confident to take Timothy?</w:t>
      </w:r>
    </w:p>
    <w:p>
      <w:pPr>
        <w:pStyle w:val="Body.0"/>
        <w:numPr>
          <w:ilvl w:val="0"/>
          <w:numId w:val="4"/>
        </w:numPr>
        <w:spacing w:after="1000"/>
        <w:rPr>
          <w:lang w:val="en-US"/>
        </w:rPr>
      </w:pPr>
      <w:r>
        <w:rPr>
          <w:b w:val="1"/>
          <w:bCs w:val="1"/>
          <w:rtl w:val="0"/>
          <w:lang w:val="en-US"/>
        </w:rPr>
        <w:t>1Tim 1:3; 4:11-13; 2Tim 2:2; 3:16-4:5</w:t>
      </w:r>
      <w:r>
        <w:rPr>
          <w:rtl w:val="0"/>
          <w:lang w:val="en-US"/>
        </w:rPr>
        <w:t xml:space="preserve"> - Eventually, what did Timothy become?</w:t>
      </w:r>
    </w:p>
    <w:p>
      <w:pPr>
        <w:pStyle w:val="Body.0"/>
        <w:numPr>
          <w:ilvl w:val="0"/>
          <w:numId w:val="4"/>
        </w:numPr>
        <w:bidi w:val="0"/>
      </w:pPr>
      <w:r>
        <w:rPr>
          <w:b w:val="1"/>
          <w:bCs w:val="1"/>
          <w:rtl w:val="0"/>
          <w:lang w:val="en-US"/>
        </w:rPr>
        <w:t>1Tim 1:2; 2Tim 1:2</w:t>
      </w:r>
      <w:r>
        <w:rPr>
          <w:rtl w:val="0"/>
        </w:rPr>
        <w:t xml:space="preserve"> - What relationship developed between Timothy and Paul?</w:t>
      </w:r>
    </w:p>
    <w:sectPr>
      <w:headerReference w:type="default" r:id="rId20"/>
      <w:pgSz w:w="12240" w:h="15840" w:orient="portrait"/>
      <w:pgMar w:top="1440" w:right="1080" w:bottom="1080" w:left="180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header10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1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1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1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1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1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header9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rPr>
        <w:rFonts w:ascii="Helvetica" w:cs="Helvetica" w:hAnsi="Helvetica" w:eastAsia="Helvetica"/>
        <w:sz w:val="22"/>
        <w:szCs w:val="22"/>
      </w:rPr>
      <w:tab/>
      <w:tab/>
    </w:r>
    <w:r>
      <w:rPr>
        <w:rFonts w:ascii="Helvetica" w:hAnsi="Helvetica"/>
        <w:i w:val="1"/>
        <w:iCs w:val="1"/>
        <w:sz w:val="22"/>
        <w:szCs w:val="22"/>
        <w:rtl w:val="0"/>
        <w:lang w:val="en-US"/>
      </w:rPr>
      <w:t>Young Men and Women-Examples / p</w: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begin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  <w:instrText xml:space="preserve"> PAGE </w:instrText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separate" w:fldLock="0"/>
    </w:r>
    <w:r>
      <w:rPr>
        <w:rFonts w:ascii="Helvetica" w:cs="Helvetica" w:hAnsi="Helvetica" w:eastAsia="Helvetica"/>
        <w:i w:val="1"/>
        <w:iCs w:val="1"/>
        <w:sz w:val="22"/>
        <w:szCs w:val="22"/>
      </w:rPr>
    </w:r>
    <w:r>
      <w:rPr>
        <w:rFonts w:ascii="Helvetica" w:cs="Helvetica" w:hAnsi="Helvetica" w:eastAsia="Helvetica"/>
        <w:i w:val="1"/>
        <w:iCs w:val="1"/>
        <w:sz w:val="22"/>
        <w:szCs w:val="22"/>
      </w:rPr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Bullet"/>
  </w:abstractNum>
  <w:abstractNum w:abstractNumId="3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3"/>
  </w:num>
  <w:num w:numId="8">
    <w:abstractNumId w:val="2"/>
  </w:num>
  <w:num w:numId="9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  <w:lvlOverride w:ilvl="0">
      <w:lvl w:ilvl="0">
        <w:start w:val="1"/>
        <w:numFmt w:val="bullet"/>
        <w:suff w:val="tab"/>
        <w:lvlText w:val="•"/>
        <w:lvlJc w:val="left"/>
        <w:pPr>
          <w:ind w:left="1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5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7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4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6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5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2"/>
    <w:lvlOverride w:ilvl="0">
      <w:lvl w:ilvl="0">
        <w:start w:val="1"/>
        <w:numFmt w:val="bullet"/>
        <w:suff w:val="tab"/>
        <w:lvlText w:val="•"/>
        <w:lvlJc w:val="left"/>
        <w:pPr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3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5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7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4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6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8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2"/>
    <w:lvlOverride w:ilvl="0">
      <w:lvl w:ilvl="0">
        <w:start w:val="1"/>
        <w:numFmt w:val="bullet"/>
        <w:suff w:val="tab"/>
        <w:lvlText w:val="•"/>
        <w:lvlJc w:val="left"/>
        <w:pPr>
          <w:ind w:left="5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3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5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7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9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08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26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44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162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6"/>
      <w:szCs w:val="6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.0">
    <w:name w:val="Body"/>
    <w:next w:val="Body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1 parent">
    <w:name w:val="TOC 1 parent"/>
    <w:next w:val="TOC 1 parent"/>
    <w:pPr>
      <w:keepNext w:val="0"/>
      <w:keepLines w:val="0"/>
      <w:pageBreakBefore w:val="0"/>
      <w:widowControl w:val="1"/>
      <w:shd w:val="clear" w:color="auto" w:fill="auto"/>
      <w:tabs>
        <w:tab w:val="right" w:pos="9360"/>
      </w:tabs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0"/>
      <w:szCs w:val="3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1">
    <w:name w:val="TOC 1"/>
    <w:basedOn w:val="TOC 1 parent"/>
    <w:next w:val="TOC 1 parent"/>
    <w:pPr>
      <w:tabs>
        <w:tab w:val="right" w:pos="9180" w:leader="dot"/>
        <w:tab w:val="clear" w:pos="9360"/>
      </w:tabs>
      <w:ind w:firstLine="216"/>
    </w:pPr>
    <w:rPr>
      <w:rFonts w:ascii="Helvetica" w:cs="Helvetica" w:hAnsi="Helvetica" w:eastAsia="Helvetica"/>
      <w:sz w:val="22"/>
      <w:szCs w:val="22"/>
    </w:rPr>
  </w:style>
  <w:style w:type="paragraph" w:styleId="Lesson Heading">
    <w:name w:val="Lesson Heading"/>
    <w:next w:val="Body.0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Times New Roman" w:cs="Times New Roman" w:hAnsi="Times New Roman" w:eastAsia="Times New Roman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character" w:styleId="answers comments">
    <w:name w:val="answers comments"/>
    <w:rPr>
      <w:outline w:val="0"/>
      <w:color w:val="0432ff"/>
      <w:sz w:val="20"/>
      <w:szCs w:val="20"/>
      <w14:textFill>
        <w14:solidFill>
          <w14:srgbClr w14:val="0433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7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2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header" Target="header7.xml"/><Relationship Id="rId13" Type="http://schemas.openxmlformats.org/officeDocument/2006/relationships/header" Target="header8.xml"/><Relationship Id="rId14" Type="http://schemas.openxmlformats.org/officeDocument/2006/relationships/header" Target="header9.xml"/><Relationship Id="rId15" Type="http://schemas.openxmlformats.org/officeDocument/2006/relationships/header" Target="header10.xml"/><Relationship Id="rId16" Type="http://schemas.openxmlformats.org/officeDocument/2006/relationships/header" Target="header11.xml"/><Relationship Id="rId17" Type="http://schemas.openxmlformats.org/officeDocument/2006/relationships/header" Target="header12.xml"/><Relationship Id="rId18" Type="http://schemas.openxmlformats.org/officeDocument/2006/relationships/header" Target="header13.xml"/><Relationship Id="rId19" Type="http://schemas.openxmlformats.org/officeDocument/2006/relationships/header" Target="header14.xml"/><Relationship Id="rId20" Type="http://schemas.openxmlformats.org/officeDocument/2006/relationships/header" Target="header15.xml"/><Relationship Id="rId21" Type="http://schemas.openxmlformats.org/officeDocument/2006/relationships/numbering" Target="numbering.xml"/><Relationship Id="rId2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